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FD6" w:rsidRDefault="00A33FD6" w:rsidP="00A33FD6">
      <w:pPr>
        <w:spacing w:after="0" w:line="240" w:lineRule="auto"/>
        <w:jc w:val="right"/>
        <w:rPr>
          <w:rFonts w:ascii="Arial" w:hAnsi="Arial" w:cs="Arial"/>
        </w:rPr>
      </w:pPr>
    </w:p>
    <w:p w:rsidR="004F4E24" w:rsidRPr="00245165" w:rsidRDefault="004F4E24" w:rsidP="00A33FD6">
      <w:pPr>
        <w:spacing w:after="0" w:line="240" w:lineRule="auto"/>
        <w:jc w:val="right"/>
        <w:rPr>
          <w:rFonts w:ascii="Arial" w:hAnsi="Arial" w:cs="Arial"/>
        </w:rPr>
      </w:pPr>
      <w:r w:rsidRPr="00245165">
        <w:rPr>
          <w:rFonts w:ascii="Arial" w:hAnsi="Arial" w:cs="Arial"/>
        </w:rPr>
        <w:t>KINNITATUD</w:t>
      </w:r>
    </w:p>
    <w:p w:rsidR="004F4E24" w:rsidRPr="00245165" w:rsidRDefault="004F4E24" w:rsidP="00F3352C">
      <w:pPr>
        <w:spacing w:after="0" w:line="240" w:lineRule="auto"/>
        <w:jc w:val="right"/>
        <w:rPr>
          <w:rFonts w:ascii="Arial" w:hAnsi="Arial" w:cs="Arial"/>
        </w:rPr>
      </w:pPr>
      <w:r w:rsidRPr="00245165">
        <w:rPr>
          <w:rFonts w:ascii="Arial" w:hAnsi="Arial" w:cs="Arial"/>
        </w:rPr>
        <w:t>Kaitseliidu keskjuhatuse</w:t>
      </w:r>
      <w:r w:rsidR="007D20BC">
        <w:rPr>
          <w:rFonts w:ascii="Arial" w:hAnsi="Arial" w:cs="Arial"/>
        </w:rPr>
        <w:t xml:space="preserve"> 12.10.2017 a.</w:t>
      </w:r>
    </w:p>
    <w:p w:rsidR="004F4E24" w:rsidRPr="00245165" w:rsidRDefault="003A5A89" w:rsidP="00F3352C">
      <w:pPr>
        <w:spacing w:after="0" w:line="240" w:lineRule="auto"/>
        <w:jc w:val="right"/>
        <w:rPr>
          <w:rFonts w:ascii="Arial" w:hAnsi="Arial" w:cs="Arial"/>
        </w:rPr>
      </w:pPr>
      <w:r>
        <w:rPr>
          <w:rFonts w:ascii="Arial" w:hAnsi="Arial" w:cs="Arial"/>
        </w:rPr>
        <w:t>o</w:t>
      </w:r>
      <w:bookmarkStart w:id="0" w:name="_GoBack"/>
      <w:bookmarkEnd w:id="0"/>
      <w:r w:rsidR="004F4E24" w:rsidRPr="00245165">
        <w:rPr>
          <w:rFonts w:ascii="Arial" w:hAnsi="Arial" w:cs="Arial"/>
        </w:rPr>
        <w:t xml:space="preserve">tsusega  </w:t>
      </w:r>
      <w:r w:rsidRPr="003A5A89">
        <w:rPr>
          <w:rFonts w:ascii="Arial" w:hAnsi="Arial" w:cs="Arial"/>
        </w:rPr>
        <w:t>K-0.1-1/17/21904PR</w:t>
      </w:r>
      <w:r w:rsidR="004F4E24" w:rsidRPr="00245165">
        <w:rPr>
          <w:rFonts w:ascii="Arial" w:hAnsi="Arial" w:cs="Arial"/>
        </w:rPr>
        <w:t xml:space="preserve">           </w:t>
      </w:r>
    </w:p>
    <w:p w:rsidR="004F4E24" w:rsidRPr="00245165" w:rsidRDefault="004F4E24" w:rsidP="00F3352C">
      <w:pPr>
        <w:spacing w:after="0" w:line="240" w:lineRule="auto"/>
        <w:jc w:val="both"/>
        <w:rPr>
          <w:rFonts w:ascii="Arial" w:hAnsi="Arial" w:cs="Arial"/>
        </w:rPr>
      </w:pPr>
    </w:p>
    <w:p w:rsidR="004F4E24" w:rsidRPr="00245165" w:rsidRDefault="004F4E24" w:rsidP="00F3352C">
      <w:pPr>
        <w:spacing w:after="0" w:line="240" w:lineRule="auto"/>
        <w:jc w:val="center"/>
        <w:rPr>
          <w:rFonts w:ascii="Arial" w:hAnsi="Arial" w:cs="Arial"/>
          <w:b/>
        </w:rPr>
      </w:pPr>
      <w:r w:rsidRPr="00245165">
        <w:rPr>
          <w:rFonts w:ascii="Arial" w:hAnsi="Arial" w:cs="Arial"/>
          <w:b/>
        </w:rPr>
        <w:t xml:space="preserve">Kaitseliidu </w:t>
      </w:r>
      <w:r w:rsidR="00FF40B9" w:rsidRPr="00245165">
        <w:rPr>
          <w:rFonts w:ascii="Arial" w:hAnsi="Arial" w:cs="Arial"/>
          <w:b/>
        </w:rPr>
        <w:t>hanke</w:t>
      </w:r>
      <w:r w:rsidR="00485203">
        <w:rPr>
          <w:rFonts w:ascii="Arial" w:hAnsi="Arial" w:cs="Arial"/>
          <w:b/>
        </w:rPr>
        <w:t>-</w:t>
      </w:r>
      <w:r w:rsidR="00A53C93" w:rsidRPr="00245165">
        <w:rPr>
          <w:rFonts w:ascii="Arial" w:hAnsi="Arial" w:cs="Arial"/>
          <w:b/>
        </w:rPr>
        <w:t xml:space="preserve"> ja lepingute sõlmimise kord</w:t>
      </w:r>
    </w:p>
    <w:p w:rsidR="004F4E24" w:rsidRPr="00245165" w:rsidRDefault="004F4E24" w:rsidP="00F3352C">
      <w:pPr>
        <w:spacing w:after="0" w:line="240" w:lineRule="auto"/>
        <w:jc w:val="both"/>
        <w:rPr>
          <w:rFonts w:ascii="Arial" w:hAnsi="Arial" w:cs="Arial"/>
        </w:rPr>
      </w:pPr>
    </w:p>
    <w:p w:rsidR="004F4E24" w:rsidRPr="00245165" w:rsidRDefault="00C009B0" w:rsidP="00F3352C">
      <w:pPr>
        <w:spacing w:after="0" w:line="240" w:lineRule="auto"/>
        <w:jc w:val="both"/>
        <w:rPr>
          <w:rFonts w:ascii="Arial" w:hAnsi="Arial" w:cs="Arial"/>
          <w:b/>
        </w:rPr>
      </w:pPr>
      <w:r>
        <w:rPr>
          <w:rFonts w:ascii="Arial" w:hAnsi="Arial" w:cs="Arial"/>
          <w:b/>
        </w:rPr>
        <w:t>§ 1. Ü</w:t>
      </w:r>
      <w:r w:rsidR="004F4E24" w:rsidRPr="00245165">
        <w:rPr>
          <w:rFonts w:ascii="Arial" w:hAnsi="Arial" w:cs="Arial"/>
          <w:b/>
        </w:rPr>
        <w:t>ldsätted ja kohaldamisala</w:t>
      </w:r>
    </w:p>
    <w:p w:rsidR="004F4E24" w:rsidRPr="00245165" w:rsidRDefault="004F4E24" w:rsidP="00F3352C">
      <w:pPr>
        <w:spacing w:after="0" w:line="240" w:lineRule="auto"/>
        <w:jc w:val="both"/>
        <w:rPr>
          <w:rFonts w:ascii="Arial" w:hAnsi="Arial" w:cs="Arial"/>
        </w:rPr>
      </w:pPr>
    </w:p>
    <w:p w:rsidR="004F4E24" w:rsidRDefault="00FF40B9" w:rsidP="00F3352C">
      <w:pPr>
        <w:pStyle w:val="ListParagraph"/>
        <w:numPr>
          <w:ilvl w:val="0"/>
          <w:numId w:val="2"/>
        </w:numPr>
        <w:spacing w:after="0" w:line="240" w:lineRule="auto"/>
        <w:jc w:val="both"/>
        <w:rPr>
          <w:rFonts w:ascii="Arial" w:hAnsi="Arial" w:cs="Arial"/>
        </w:rPr>
      </w:pPr>
      <w:r w:rsidRPr="00245165">
        <w:rPr>
          <w:rFonts w:ascii="Arial" w:hAnsi="Arial" w:cs="Arial"/>
        </w:rPr>
        <w:t>Kaitseliidu hankekord (edaspidi „kord“)</w:t>
      </w:r>
      <w:r w:rsidR="004F4E24" w:rsidRPr="00245165">
        <w:rPr>
          <w:rFonts w:ascii="Arial" w:hAnsi="Arial" w:cs="Arial"/>
        </w:rPr>
        <w:t xml:space="preserve"> reguleerib </w:t>
      </w:r>
      <w:r w:rsidR="003A4015">
        <w:rPr>
          <w:rFonts w:ascii="Arial" w:hAnsi="Arial" w:cs="Arial"/>
        </w:rPr>
        <w:t>h</w:t>
      </w:r>
      <w:r w:rsidRPr="00245165">
        <w:rPr>
          <w:rFonts w:ascii="Arial" w:hAnsi="Arial" w:cs="Arial"/>
        </w:rPr>
        <w:t>angete planeerimist, iga-aasta</w:t>
      </w:r>
      <w:r w:rsidR="003A4015">
        <w:rPr>
          <w:rFonts w:ascii="Arial" w:hAnsi="Arial" w:cs="Arial"/>
        </w:rPr>
        <w:t xml:space="preserve">se hankeplaani koostamist, </w:t>
      </w:r>
      <w:r w:rsidRPr="00245165">
        <w:rPr>
          <w:rFonts w:ascii="Arial" w:hAnsi="Arial" w:cs="Arial"/>
        </w:rPr>
        <w:t xml:space="preserve">hanke ja hankelepingu täitmise eest vastutava isiku </w:t>
      </w:r>
      <w:r w:rsidR="00136C29" w:rsidRPr="00245165">
        <w:rPr>
          <w:rFonts w:ascii="Arial" w:hAnsi="Arial" w:cs="Arial"/>
        </w:rPr>
        <w:t xml:space="preserve">ning hankekomisjoni </w:t>
      </w:r>
      <w:r w:rsidRPr="00245165">
        <w:rPr>
          <w:rFonts w:ascii="Arial" w:hAnsi="Arial" w:cs="Arial"/>
        </w:rPr>
        <w:t>määramist, alla lihthanke piirmäära jäävate hangete läbiviimise korda, huvide konflikti vältimise meetmeid ning</w:t>
      </w:r>
      <w:r w:rsidR="00D64AEC" w:rsidRPr="00245165">
        <w:rPr>
          <w:rFonts w:ascii="Arial" w:hAnsi="Arial" w:cs="Arial"/>
        </w:rPr>
        <w:t xml:space="preserve"> üldist </w:t>
      </w:r>
      <w:r w:rsidRPr="00245165">
        <w:rPr>
          <w:rFonts w:ascii="Arial" w:hAnsi="Arial" w:cs="Arial"/>
        </w:rPr>
        <w:t xml:space="preserve"> lepingute sõlmimise korda Kaitseliidus.</w:t>
      </w:r>
    </w:p>
    <w:p w:rsidR="00D1343C" w:rsidRDefault="00D1343C" w:rsidP="00D1343C">
      <w:pPr>
        <w:pStyle w:val="ListParagraph"/>
        <w:spacing w:after="0" w:line="240" w:lineRule="auto"/>
        <w:jc w:val="both"/>
        <w:rPr>
          <w:rFonts w:ascii="Arial" w:hAnsi="Arial" w:cs="Arial"/>
        </w:rPr>
      </w:pPr>
    </w:p>
    <w:p w:rsidR="00D1343C" w:rsidRPr="00245165" w:rsidRDefault="00D1343C" w:rsidP="00F3352C">
      <w:pPr>
        <w:pStyle w:val="ListParagraph"/>
        <w:numPr>
          <w:ilvl w:val="0"/>
          <w:numId w:val="2"/>
        </w:numPr>
        <w:spacing w:after="0" w:line="240" w:lineRule="auto"/>
        <w:jc w:val="both"/>
        <w:rPr>
          <w:rFonts w:ascii="Arial" w:hAnsi="Arial" w:cs="Arial"/>
        </w:rPr>
      </w:pPr>
      <w:r>
        <w:rPr>
          <w:rFonts w:ascii="Arial" w:hAnsi="Arial" w:cs="Arial"/>
        </w:rPr>
        <w:t>Käesolev kord ei laiene töölepingute sõlmimisele.</w:t>
      </w:r>
    </w:p>
    <w:p w:rsidR="00FF40B9" w:rsidRPr="00245165" w:rsidRDefault="00FF40B9" w:rsidP="00F3352C">
      <w:pPr>
        <w:pStyle w:val="ListParagraph"/>
        <w:spacing w:after="0" w:line="240" w:lineRule="auto"/>
        <w:jc w:val="both"/>
        <w:rPr>
          <w:rFonts w:ascii="Arial" w:hAnsi="Arial" w:cs="Arial"/>
        </w:rPr>
      </w:pPr>
    </w:p>
    <w:p w:rsidR="00FF40B9" w:rsidRPr="00245165" w:rsidRDefault="00FF40B9" w:rsidP="00F3352C">
      <w:pPr>
        <w:pStyle w:val="ListParagraph"/>
        <w:numPr>
          <w:ilvl w:val="0"/>
          <w:numId w:val="2"/>
        </w:numPr>
        <w:spacing w:after="0" w:line="240" w:lineRule="auto"/>
        <w:jc w:val="both"/>
        <w:rPr>
          <w:rFonts w:ascii="Arial" w:hAnsi="Arial" w:cs="Arial"/>
        </w:rPr>
      </w:pPr>
      <w:r w:rsidRPr="00245165">
        <w:rPr>
          <w:rFonts w:ascii="Arial" w:hAnsi="Arial" w:cs="Arial"/>
        </w:rPr>
        <w:t>Käesolevas korras kasutatakse termineid samas tähenduses, mis riigihangete seaduses.</w:t>
      </w:r>
    </w:p>
    <w:p w:rsidR="00FF40B9" w:rsidRPr="00245165" w:rsidRDefault="00FF40B9" w:rsidP="00F3352C">
      <w:pPr>
        <w:pStyle w:val="ListParagraph"/>
        <w:spacing w:after="0" w:line="240" w:lineRule="auto"/>
        <w:rPr>
          <w:rFonts w:ascii="Arial" w:hAnsi="Arial" w:cs="Arial"/>
        </w:rPr>
      </w:pPr>
    </w:p>
    <w:p w:rsidR="00450AB2" w:rsidRPr="00245165" w:rsidRDefault="004F4E24" w:rsidP="00F3352C">
      <w:pPr>
        <w:pStyle w:val="ListParagraph"/>
        <w:numPr>
          <w:ilvl w:val="0"/>
          <w:numId w:val="2"/>
        </w:numPr>
        <w:spacing w:after="0" w:line="240" w:lineRule="auto"/>
        <w:jc w:val="both"/>
        <w:rPr>
          <w:rFonts w:ascii="Arial" w:hAnsi="Arial" w:cs="Arial"/>
        </w:rPr>
      </w:pPr>
      <w:r w:rsidRPr="00245165">
        <w:rPr>
          <w:rFonts w:ascii="Arial" w:hAnsi="Arial" w:cs="Arial"/>
        </w:rPr>
        <w:t xml:space="preserve">Hankija on Kaitseliit </w:t>
      </w:r>
      <w:r w:rsidR="00FF40B9" w:rsidRPr="00245165">
        <w:rPr>
          <w:rFonts w:ascii="Arial" w:hAnsi="Arial" w:cs="Arial"/>
        </w:rPr>
        <w:t>olenemata asjaolust kas hanget viib</w:t>
      </w:r>
      <w:r w:rsidR="00717263">
        <w:rPr>
          <w:rFonts w:ascii="Arial" w:hAnsi="Arial" w:cs="Arial"/>
        </w:rPr>
        <w:t xml:space="preserve"> läbi mõni tema struktuuriüksus</w:t>
      </w:r>
      <w:r w:rsidR="00FF40B9" w:rsidRPr="00245165">
        <w:rPr>
          <w:rFonts w:ascii="Arial" w:hAnsi="Arial" w:cs="Arial"/>
        </w:rPr>
        <w:t xml:space="preserve"> või </w:t>
      </w:r>
      <w:r w:rsidR="00D64AEC" w:rsidRPr="00245165">
        <w:rPr>
          <w:rFonts w:ascii="Arial" w:hAnsi="Arial" w:cs="Arial"/>
        </w:rPr>
        <w:t>volitatud</w:t>
      </w:r>
      <w:r w:rsidR="00FF40B9" w:rsidRPr="00245165">
        <w:rPr>
          <w:rFonts w:ascii="Arial" w:hAnsi="Arial" w:cs="Arial"/>
        </w:rPr>
        <w:t xml:space="preserve"> isik</w:t>
      </w:r>
      <w:r w:rsidRPr="00245165">
        <w:rPr>
          <w:rFonts w:ascii="Arial" w:hAnsi="Arial" w:cs="Arial"/>
        </w:rPr>
        <w:t>.</w:t>
      </w:r>
    </w:p>
    <w:p w:rsidR="00510A68" w:rsidRPr="00245165" w:rsidRDefault="00510A68" w:rsidP="00F3352C">
      <w:pPr>
        <w:pStyle w:val="ListParagraph"/>
        <w:spacing w:after="0" w:line="240" w:lineRule="auto"/>
        <w:rPr>
          <w:rFonts w:ascii="Arial" w:hAnsi="Arial" w:cs="Arial"/>
        </w:rPr>
      </w:pPr>
    </w:p>
    <w:p w:rsidR="00510A68" w:rsidRPr="00245165" w:rsidRDefault="00510A68" w:rsidP="00B1050D">
      <w:pPr>
        <w:pStyle w:val="ListParagraph"/>
        <w:numPr>
          <w:ilvl w:val="0"/>
          <w:numId w:val="2"/>
        </w:numPr>
        <w:spacing w:after="0" w:line="240" w:lineRule="auto"/>
        <w:jc w:val="both"/>
        <w:rPr>
          <w:rFonts w:ascii="Arial" w:hAnsi="Arial" w:cs="Arial"/>
        </w:rPr>
      </w:pPr>
      <w:r w:rsidRPr="00245165">
        <w:rPr>
          <w:rFonts w:ascii="Arial" w:hAnsi="Arial" w:cs="Arial"/>
        </w:rPr>
        <w:t xml:space="preserve">Kaitseliidu struktuuriüksus võib viia läbi hankeid, mis piirnevad selle struktuuriüksuse </w:t>
      </w:r>
      <w:r w:rsidR="00717263">
        <w:rPr>
          <w:rFonts w:ascii="Arial" w:hAnsi="Arial" w:cs="Arial"/>
        </w:rPr>
        <w:t>ülesannete ja pädevusega</w:t>
      </w:r>
      <w:r w:rsidRPr="00245165">
        <w:rPr>
          <w:rFonts w:ascii="Arial" w:hAnsi="Arial" w:cs="Arial"/>
        </w:rPr>
        <w:t xml:space="preserve"> ning mille kohta on struktuuriüksuse eelarvesse rahalised vahendid planeeritud.</w:t>
      </w:r>
      <w:r w:rsidR="00B1050D">
        <w:rPr>
          <w:rFonts w:ascii="Arial" w:hAnsi="Arial" w:cs="Arial"/>
        </w:rPr>
        <w:t xml:space="preserve"> Sellisel juhul lähtutakse </w:t>
      </w:r>
      <w:r w:rsidR="00B1050D" w:rsidRPr="00B1050D">
        <w:rPr>
          <w:rFonts w:ascii="Arial" w:hAnsi="Arial" w:cs="Arial"/>
        </w:rPr>
        <w:t xml:space="preserve">hanke eeldatava maksumuse arvestamisel ainult selle </w:t>
      </w:r>
      <w:r w:rsidR="00B1050D">
        <w:rPr>
          <w:rFonts w:ascii="Arial" w:hAnsi="Arial" w:cs="Arial"/>
        </w:rPr>
        <w:t xml:space="preserve">struktuuriüksuse </w:t>
      </w:r>
      <w:r w:rsidR="00B1050D" w:rsidRPr="00B1050D">
        <w:rPr>
          <w:rFonts w:ascii="Arial" w:hAnsi="Arial" w:cs="Arial"/>
        </w:rPr>
        <w:t>hanke eeldatavast maksumusest</w:t>
      </w:r>
      <w:r w:rsidR="00B1050D">
        <w:rPr>
          <w:rFonts w:ascii="Arial" w:hAnsi="Arial" w:cs="Arial"/>
        </w:rPr>
        <w:t>.</w:t>
      </w:r>
    </w:p>
    <w:p w:rsidR="00552E0E" w:rsidRPr="00245165" w:rsidRDefault="00552E0E" w:rsidP="00F3352C">
      <w:pPr>
        <w:pStyle w:val="ListParagraph"/>
        <w:spacing w:after="0" w:line="240" w:lineRule="auto"/>
        <w:rPr>
          <w:rFonts w:ascii="Arial" w:hAnsi="Arial" w:cs="Arial"/>
        </w:rPr>
      </w:pPr>
    </w:p>
    <w:p w:rsidR="00552E0E" w:rsidRDefault="00552E0E" w:rsidP="00F3352C">
      <w:pPr>
        <w:pStyle w:val="ListParagraph"/>
        <w:numPr>
          <w:ilvl w:val="0"/>
          <w:numId w:val="2"/>
        </w:numPr>
        <w:spacing w:after="0" w:line="240" w:lineRule="auto"/>
        <w:jc w:val="both"/>
        <w:rPr>
          <w:rFonts w:ascii="Arial" w:hAnsi="Arial" w:cs="Arial"/>
        </w:rPr>
      </w:pPr>
      <w:r w:rsidRPr="00245165">
        <w:rPr>
          <w:rFonts w:ascii="Arial" w:hAnsi="Arial" w:cs="Arial"/>
        </w:rPr>
        <w:t>Hanget läbiviiv struktuuriüksus vastutab isese</w:t>
      </w:r>
      <w:r w:rsidR="003A4015">
        <w:rPr>
          <w:rFonts w:ascii="Arial" w:hAnsi="Arial" w:cs="Arial"/>
        </w:rPr>
        <w:t xml:space="preserve">isvalt enda poolt läbiviidavate </w:t>
      </w:r>
      <w:r w:rsidRPr="00245165">
        <w:rPr>
          <w:rFonts w:ascii="Arial" w:hAnsi="Arial" w:cs="Arial"/>
        </w:rPr>
        <w:t>hangete või nende osade eest.</w:t>
      </w:r>
    </w:p>
    <w:p w:rsidR="00A56D20" w:rsidRPr="00D1343C" w:rsidRDefault="00A56D20" w:rsidP="00D1343C">
      <w:pPr>
        <w:pStyle w:val="ListParagraph"/>
        <w:rPr>
          <w:rFonts w:ascii="Arial" w:hAnsi="Arial" w:cs="Arial"/>
        </w:rPr>
      </w:pPr>
    </w:p>
    <w:p w:rsidR="00A56D20" w:rsidRDefault="00A56D20" w:rsidP="00D1343C">
      <w:pPr>
        <w:pStyle w:val="ListParagraph"/>
        <w:numPr>
          <w:ilvl w:val="0"/>
          <w:numId w:val="2"/>
        </w:numPr>
        <w:spacing w:after="0" w:line="240" w:lineRule="auto"/>
        <w:jc w:val="both"/>
        <w:rPr>
          <w:rFonts w:ascii="Arial" w:hAnsi="Arial" w:cs="Arial"/>
        </w:rPr>
      </w:pPr>
      <w:r w:rsidRPr="00A56D20">
        <w:rPr>
          <w:rFonts w:ascii="Arial" w:hAnsi="Arial" w:cs="Arial"/>
        </w:rPr>
        <w:t>Kaitseliidu struktuuriüksus ei tohi iseseisvalt läbi viia sellist hanget, mis on Kaitseliidus juba tsentraalselt planeeritud või on kantud jooksva aasta hankeplaani.</w:t>
      </w:r>
    </w:p>
    <w:p w:rsidR="00717263" w:rsidRPr="00717263" w:rsidRDefault="00717263" w:rsidP="00717263">
      <w:pPr>
        <w:pStyle w:val="ListParagraph"/>
        <w:rPr>
          <w:rFonts w:ascii="Arial" w:hAnsi="Arial" w:cs="Arial"/>
        </w:rPr>
      </w:pPr>
    </w:p>
    <w:p w:rsidR="00717263" w:rsidRPr="00245165" w:rsidRDefault="00717263" w:rsidP="00F3352C">
      <w:pPr>
        <w:pStyle w:val="ListParagraph"/>
        <w:numPr>
          <w:ilvl w:val="0"/>
          <w:numId w:val="2"/>
        </w:numPr>
        <w:spacing w:after="0" w:line="240" w:lineRule="auto"/>
        <w:jc w:val="both"/>
        <w:rPr>
          <w:rFonts w:ascii="Arial" w:hAnsi="Arial" w:cs="Arial"/>
        </w:rPr>
      </w:pPr>
      <w:r>
        <w:rPr>
          <w:rFonts w:ascii="Arial" w:hAnsi="Arial" w:cs="Arial"/>
        </w:rPr>
        <w:t>Hange käesoleva korra mõistes on iga Kaitseliidu poolt tehtav ost</w:t>
      </w:r>
      <w:r w:rsidR="00D1343C">
        <w:rPr>
          <w:rFonts w:ascii="Arial" w:hAnsi="Arial" w:cs="Arial"/>
        </w:rPr>
        <w:t xml:space="preserve"> või tehing (k.a. käsundusleping)</w:t>
      </w:r>
      <w:r>
        <w:rPr>
          <w:rFonts w:ascii="Arial" w:hAnsi="Arial" w:cs="Arial"/>
        </w:rPr>
        <w:t>, olenemata selle</w:t>
      </w:r>
      <w:r w:rsidR="00D1343C">
        <w:rPr>
          <w:rFonts w:ascii="Arial" w:hAnsi="Arial" w:cs="Arial"/>
        </w:rPr>
        <w:t xml:space="preserve">st, kas see sõlmitakse füüsilise või juriidilise isikuga, </w:t>
      </w:r>
      <w:r>
        <w:rPr>
          <w:rFonts w:ascii="Arial" w:hAnsi="Arial" w:cs="Arial"/>
        </w:rPr>
        <w:t xml:space="preserve"> </w:t>
      </w:r>
      <w:r w:rsidR="00D1343C">
        <w:rPr>
          <w:rFonts w:ascii="Arial" w:hAnsi="Arial" w:cs="Arial"/>
        </w:rPr>
        <w:t>mis on selle iseloom või</w:t>
      </w:r>
      <w:r>
        <w:rPr>
          <w:rFonts w:ascii="Arial" w:hAnsi="Arial" w:cs="Arial"/>
        </w:rPr>
        <w:t xml:space="preserve"> </w:t>
      </w:r>
      <w:r w:rsidR="00D1343C">
        <w:rPr>
          <w:rFonts w:ascii="Arial" w:hAnsi="Arial" w:cs="Arial"/>
        </w:rPr>
        <w:t>millisest allikast saadud vahenditega seda finantseeritakse.</w:t>
      </w:r>
    </w:p>
    <w:p w:rsidR="00450AB2" w:rsidRPr="00245165" w:rsidRDefault="00450AB2" w:rsidP="00F3352C">
      <w:pPr>
        <w:pStyle w:val="ListParagraph"/>
        <w:spacing w:after="0" w:line="240" w:lineRule="auto"/>
        <w:rPr>
          <w:rFonts w:ascii="Arial" w:hAnsi="Arial" w:cs="Arial"/>
        </w:rPr>
      </w:pPr>
    </w:p>
    <w:p w:rsidR="00D1343C" w:rsidRDefault="00450AB2" w:rsidP="00D1343C">
      <w:pPr>
        <w:pStyle w:val="ListParagraph"/>
        <w:numPr>
          <w:ilvl w:val="0"/>
          <w:numId w:val="2"/>
        </w:numPr>
        <w:spacing w:after="0" w:line="240" w:lineRule="auto"/>
        <w:jc w:val="both"/>
        <w:rPr>
          <w:rFonts w:ascii="Arial" w:hAnsi="Arial" w:cs="Arial"/>
        </w:rPr>
      </w:pPr>
      <w:r w:rsidRPr="00245165">
        <w:rPr>
          <w:rFonts w:ascii="Arial" w:hAnsi="Arial" w:cs="Arial"/>
        </w:rPr>
        <w:t>Hankemenetluse ja -lepingu eeldatava maksumuse määramisel lähtutakse „Riigihangete seaduse“ riigihanke eeldatava maksumuse määramise sätetest.</w:t>
      </w:r>
    </w:p>
    <w:p w:rsidR="00D1343C" w:rsidRPr="00D1343C" w:rsidRDefault="00D1343C" w:rsidP="00D1343C">
      <w:pPr>
        <w:pStyle w:val="ListParagraph"/>
        <w:rPr>
          <w:rFonts w:ascii="Arial" w:hAnsi="Arial" w:cs="Arial"/>
        </w:rPr>
      </w:pPr>
    </w:p>
    <w:p w:rsidR="008658B7" w:rsidRPr="00D1343C" w:rsidRDefault="008658B7" w:rsidP="00D1343C">
      <w:pPr>
        <w:pStyle w:val="ListParagraph"/>
        <w:numPr>
          <w:ilvl w:val="0"/>
          <w:numId w:val="2"/>
        </w:numPr>
        <w:tabs>
          <w:tab w:val="left" w:pos="851"/>
        </w:tabs>
        <w:spacing w:after="0" w:line="240" w:lineRule="auto"/>
        <w:jc w:val="both"/>
        <w:rPr>
          <w:rFonts w:ascii="Arial" w:hAnsi="Arial" w:cs="Arial"/>
        </w:rPr>
      </w:pPr>
      <w:r w:rsidRPr="00D1343C">
        <w:rPr>
          <w:rFonts w:ascii="Arial" w:hAnsi="Arial" w:cs="Arial"/>
        </w:rPr>
        <w:t>Käesolevad korras on kõik maksumused toodud ilma käibemaksuta.</w:t>
      </w:r>
    </w:p>
    <w:p w:rsidR="00510A68" w:rsidRPr="00245165" w:rsidRDefault="00510A68" w:rsidP="00F3352C">
      <w:pPr>
        <w:spacing w:after="0" w:line="240" w:lineRule="auto"/>
        <w:jc w:val="both"/>
        <w:rPr>
          <w:rFonts w:ascii="Arial" w:hAnsi="Arial" w:cs="Arial"/>
        </w:rPr>
      </w:pPr>
    </w:p>
    <w:p w:rsidR="00450AB2" w:rsidRPr="00245165" w:rsidRDefault="00450AB2" w:rsidP="00F3352C">
      <w:pPr>
        <w:spacing w:after="0" w:line="240" w:lineRule="auto"/>
        <w:jc w:val="both"/>
        <w:rPr>
          <w:rFonts w:ascii="Arial" w:hAnsi="Arial" w:cs="Arial"/>
          <w:b/>
        </w:rPr>
      </w:pPr>
      <w:r w:rsidRPr="00245165">
        <w:rPr>
          <w:rFonts w:ascii="Arial" w:hAnsi="Arial" w:cs="Arial"/>
          <w:b/>
        </w:rPr>
        <w:t>§ 2 Hankemenetluse planeerimine, hankeplaani koostamine</w:t>
      </w:r>
    </w:p>
    <w:p w:rsidR="00450AB2" w:rsidRPr="00245165" w:rsidRDefault="00450AB2" w:rsidP="00F3352C">
      <w:pPr>
        <w:spacing w:after="0" w:line="240" w:lineRule="auto"/>
        <w:jc w:val="both"/>
        <w:rPr>
          <w:rFonts w:ascii="Arial" w:hAnsi="Arial" w:cs="Arial"/>
          <w:b/>
        </w:rPr>
      </w:pPr>
    </w:p>
    <w:p w:rsidR="000B6D9F" w:rsidRPr="00245165" w:rsidRDefault="000B6D9F" w:rsidP="00F3352C">
      <w:pPr>
        <w:pStyle w:val="ListParagraph"/>
        <w:numPr>
          <w:ilvl w:val="0"/>
          <w:numId w:val="3"/>
        </w:numPr>
        <w:spacing w:after="0" w:line="240" w:lineRule="auto"/>
        <w:jc w:val="both"/>
        <w:rPr>
          <w:rFonts w:ascii="Arial" w:hAnsi="Arial" w:cs="Arial"/>
        </w:rPr>
      </w:pPr>
      <w:r w:rsidRPr="00245165">
        <w:rPr>
          <w:rFonts w:ascii="Arial" w:hAnsi="Arial" w:cs="Arial"/>
        </w:rPr>
        <w:t>Hangete planeerimisel tuleb lähtuda hankija vajadustest, järgmiseks eelarveperioodiks kavandatud eesmärkidest, tegevustest ja eeldatavatest rahalistest võimalustest.</w:t>
      </w:r>
    </w:p>
    <w:p w:rsidR="00134885" w:rsidRPr="00245165" w:rsidRDefault="00134885" w:rsidP="00F3352C">
      <w:pPr>
        <w:pStyle w:val="ListParagraph"/>
        <w:spacing w:after="0" w:line="240" w:lineRule="auto"/>
        <w:jc w:val="both"/>
        <w:rPr>
          <w:rFonts w:ascii="Arial" w:hAnsi="Arial" w:cs="Arial"/>
        </w:rPr>
      </w:pPr>
    </w:p>
    <w:p w:rsidR="00CE42D7" w:rsidRPr="00245165" w:rsidRDefault="00BE302A" w:rsidP="00F3352C">
      <w:pPr>
        <w:pStyle w:val="ListParagraph"/>
        <w:numPr>
          <w:ilvl w:val="0"/>
          <w:numId w:val="3"/>
        </w:numPr>
        <w:spacing w:after="0" w:line="240" w:lineRule="auto"/>
        <w:jc w:val="both"/>
        <w:rPr>
          <w:rFonts w:ascii="Arial" w:hAnsi="Arial" w:cs="Arial"/>
        </w:rPr>
      </w:pPr>
      <w:r>
        <w:rPr>
          <w:rFonts w:ascii="Arial" w:hAnsi="Arial" w:cs="Arial"/>
        </w:rPr>
        <w:t>H</w:t>
      </w:r>
      <w:r w:rsidR="00134885" w:rsidRPr="00245165">
        <w:rPr>
          <w:rFonts w:ascii="Arial" w:hAnsi="Arial" w:cs="Arial"/>
        </w:rPr>
        <w:t>anke planeerimist alustatakse hankelepingu eseme määratlemisega</w:t>
      </w:r>
      <w:r w:rsidR="00CE42D7" w:rsidRPr="00245165">
        <w:rPr>
          <w:rFonts w:ascii="Arial" w:hAnsi="Arial" w:cs="Arial"/>
        </w:rPr>
        <w:t xml:space="preserve"> ning hanke asjaolude analüüsimisega. Muu hulgas peab hanke planeerimisel analüüsima:</w:t>
      </w:r>
    </w:p>
    <w:p w:rsidR="00134885" w:rsidRPr="00245165" w:rsidRDefault="00CE42D7" w:rsidP="00752EF8">
      <w:pPr>
        <w:pStyle w:val="ListParagraph"/>
        <w:numPr>
          <w:ilvl w:val="0"/>
          <w:numId w:val="13"/>
        </w:numPr>
        <w:spacing w:after="0" w:line="240" w:lineRule="auto"/>
        <w:ind w:left="993" w:hanging="284"/>
        <w:jc w:val="both"/>
        <w:rPr>
          <w:rFonts w:ascii="Arial" w:hAnsi="Arial" w:cs="Arial"/>
        </w:rPr>
      </w:pPr>
      <w:r w:rsidRPr="00245165">
        <w:rPr>
          <w:rFonts w:ascii="Arial" w:hAnsi="Arial" w:cs="Arial"/>
        </w:rPr>
        <w:t xml:space="preserve">kas antud hanke tegemine on vajalik või saab antud teenust näiteks </w:t>
      </w:r>
      <w:r w:rsidR="00717263">
        <w:rPr>
          <w:rFonts w:ascii="Arial" w:hAnsi="Arial" w:cs="Arial"/>
        </w:rPr>
        <w:t>Kaitseministeeriumi valitsemisala</w:t>
      </w:r>
      <w:r w:rsidRPr="00245165">
        <w:rPr>
          <w:rFonts w:ascii="Arial" w:hAnsi="Arial" w:cs="Arial"/>
        </w:rPr>
        <w:t xml:space="preserve"> siseselt;</w:t>
      </w:r>
    </w:p>
    <w:p w:rsidR="00CE42D7" w:rsidRPr="00245165" w:rsidRDefault="00752EF8" w:rsidP="00752EF8">
      <w:pPr>
        <w:pStyle w:val="ListParagraph"/>
        <w:numPr>
          <w:ilvl w:val="0"/>
          <w:numId w:val="13"/>
        </w:numPr>
        <w:spacing w:after="0" w:line="240" w:lineRule="auto"/>
        <w:ind w:left="993" w:hanging="284"/>
        <w:jc w:val="both"/>
        <w:rPr>
          <w:rFonts w:ascii="Arial" w:hAnsi="Arial" w:cs="Arial"/>
        </w:rPr>
      </w:pPr>
      <w:r w:rsidRPr="00245165">
        <w:rPr>
          <w:rFonts w:ascii="Arial" w:hAnsi="Arial" w:cs="Arial"/>
        </w:rPr>
        <w:lastRenderedPageBreak/>
        <w:t>k</w:t>
      </w:r>
      <w:r w:rsidR="00CE42D7" w:rsidRPr="00245165">
        <w:rPr>
          <w:rFonts w:ascii="Arial" w:hAnsi="Arial" w:cs="Arial"/>
        </w:rPr>
        <w:t>as struktuuriüksu</w:t>
      </w:r>
      <w:r w:rsidRPr="00245165">
        <w:rPr>
          <w:rFonts w:ascii="Arial" w:hAnsi="Arial" w:cs="Arial"/>
        </w:rPr>
        <w:t xml:space="preserve">s/isik/organ on volitatud hanget </w:t>
      </w:r>
      <w:r w:rsidR="00D64AEC" w:rsidRPr="00245165">
        <w:rPr>
          <w:rFonts w:ascii="Arial" w:hAnsi="Arial" w:cs="Arial"/>
        </w:rPr>
        <w:t>korraldama</w:t>
      </w:r>
      <w:r w:rsidR="00717263">
        <w:rPr>
          <w:rFonts w:ascii="Arial" w:hAnsi="Arial" w:cs="Arial"/>
        </w:rPr>
        <w:t xml:space="preserve"> või kas sarnase asja või teenuse hankimine on juba </w:t>
      </w:r>
      <w:r w:rsidR="00AF6AA4">
        <w:rPr>
          <w:rFonts w:ascii="Arial" w:hAnsi="Arial" w:cs="Arial"/>
        </w:rPr>
        <w:t>kavandatud hankeplaanis.</w:t>
      </w:r>
    </w:p>
    <w:p w:rsidR="00CE42D7" w:rsidRPr="00245165" w:rsidRDefault="00752EF8" w:rsidP="00752EF8">
      <w:pPr>
        <w:pStyle w:val="ListParagraph"/>
        <w:numPr>
          <w:ilvl w:val="0"/>
          <w:numId w:val="13"/>
        </w:numPr>
        <w:spacing w:after="0" w:line="240" w:lineRule="auto"/>
        <w:ind w:left="993" w:hanging="284"/>
        <w:jc w:val="both"/>
        <w:rPr>
          <w:rFonts w:ascii="Arial" w:hAnsi="Arial" w:cs="Arial"/>
        </w:rPr>
      </w:pPr>
      <w:r w:rsidRPr="00245165">
        <w:rPr>
          <w:rFonts w:ascii="Arial" w:hAnsi="Arial" w:cs="Arial"/>
        </w:rPr>
        <w:t>k</w:t>
      </w:r>
      <w:r w:rsidR="00CE42D7" w:rsidRPr="00245165">
        <w:rPr>
          <w:rFonts w:ascii="Arial" w:hAnsi="Arial" w:cs="Arial"/>
        </w:rPr>
        <w:t xml:space="preserve">uidas on </w:t>
      </w:r>
      <w:r w:rsidRPr="00245165">
        <w:rPr>
          <w:rFonts w:ascii="Arial" w:hAnsi="Arial" w:cs="Arial"/>
        </w:rPr>
        <w:t>hanget</w:t>
      </w:r>
      <w:r w:rsidR="00CE42D7" w:rsidRPr="00245165">
        <w:rPr>
          <w:rFonts w:ascii="Arial" w:hAnsi="Arial" w:cs="Arial"/>
        </w:rPr>
        <w:t xml:space="preserve"> kõige otstarbekam ja majanduslikult kokkuhoidlikum teha, sealhulgas tuvastama võimalikud alternatiivsed tarnekanalid</w:t>
      </w:r>
      <w:r w:rsidRPr="00245165">
        <w:rPr>
          <w:rFonts w:ascii="Arial" w:hAnsi="Arial" w:cs="Arial"/>
        </w:rPr>
        <w:t>;</w:t>
      </w:r>
    </w:p>
    <w:p w:rsidR="00CE42D7" w:rsidRPr="00245165" w:rsidRDefault="00752EF8" w:rsidP="00752EF8">
      <w:pPr>
        <w:pStyle w:val="ListParagraph"/>
        <w:numPr>
          <w:ilvl w:val="0"/>
          <w:numId w:val="13"/>
        </w:numPr>
        <w:spacing w:after="0" w:line="240" w:lineRule="auto"/>
        <w:ind w:left="993" w:hanging="284"/>
        <w:jc w:val="both"/>
        <w:rPr>
          <w:rFonts w:ascii="Arial" w:hAnsi="Arial" w:cs="Arial"/>
        </w:rPr>
      </w:pPr>
      <w:r w:rsidRPr="00245165">
        <w:rPr>
          <w:rFonts w:ascii="Arial" w:hAnsi="Arial" w:cs="Arial"/>
        </w:rPr>
        <w:t>k</w:t>
      </w:r>
      <w:r w:rsidR="00CE42D7" w:rsidRPr="00245165">
        <w:rPr>
          <w:rFonts w:ascii="Arial" w:hAnsi="Arial" w:cs="Arial"/>
        </w:rPr>
        <w:t xml:space="preserve">as </w:t>
      </w:r>
      <w:r w:rsidRPr="00245165">
        <w:rPr>
          <w:rFonts w:ascii="Arial" w:hAnsi="Arial" w:cs="Arial"/>
        </w:rPr>
        <w:t>hanke</w:t>
      </w:r>
      <w:r w:rsidR="00CE42D7" w:rsidRPr="00245165">
        <w:rPr>
          <w:rFonts w:ascii="Arial" w:hAnsi="Arial" w:cs="Arial"/>
        </w:rPr>
        <w:t xml:space="preserve"> tingimused vastavad parimatele analoogsete </w:t>
      </w:r>
      <w:r w:rsidRPr="00245165">
        <w:rPr>
          <w:rFonts w:ascii="Arial" w:hAnsi="Arial" w:cs="Arial"/>
        </w:rPr>
        <w:t>hangete</w:t>
      </w:r>
      <w:r w:rsidR="00CE42D7" w:rsidRPr="00245165">
        <w:rPr>
          <w:rFonts w:ascii="Arial" w:hAnsi="Arial" w:cs="Arial"/>
        </w:rPr>
        <w:t xml:space="preserve"> tingimustele</w:t>
      </w:r>
      <w:r w:rsidRPr="00245165">
        <w:rPr>
          <w:rFonts w:ascii="Arial" w:hAnsi="Arial" w:cs="Arial"/>
        </w:rPr>
        <w:t>;</w:t>
      </w:r>
    </w:p>
    <w:p w:rsidR="00CE42D7" w:rsidRDefault="00752EF8" w:rsidP="00752EF8">
      <w:pPr>
        <w:pStyle w:val="ListParagraph"/>
        <w:numPr>
          <w:ilvl w:val="0"/>
          <w:numId w:val="13"/>
        </w:numPr>
        <w:spacing w:after="0" w:line="240" w:lineRule="auto"/>
        <w:ind w:left="993" w:hanging="284"/>
        <w:jc w:val="both"/>
        <w:rPr>
          <w:rFonts w:ascii="Arial" w:hAnsi="Arial" w:cs="Arial"/>
        </w:rPr>
      </w:pPr>
      <w:r w:rsidRPr="00245165">
        <w:rPr>
          <w:rFonts w:ascii="Arial" w:hAnsi="Arial" w:cs="Arial"/>
        </w:rPr>
        <w:t>k</w:t>
      </w:r>
      <w:r w:rsidR="00CE42D7" w:rsidRPr="00245165">
        <w:rPr>
          <w:rFonts w:ascii="Arial" w:hAnsi="Arial" w:cs="Arial"/>
        </w:rPr>
        <w:t>as struktuuriüksus on võimeline läbi viima kõiki kohustuslike hankemenetluse etappe või on vaja kasutada eksperte</w:t>
      </w:r>
      <w:r w:rsidR="00BE302A">
        <w:rPr>
          <w:rFonts w:ascii="Arial" w:hAnsi="Arial" w:cs="Arial"/>
        </w:rPr>
        <w:t>;</w:t>
      </w:r>
    </w:p>
    <w:p w:rsidR="00614321" w:rsidRPr="00245165" w:rsidRDefault="00BE302A" w:rsidP="00752EF8">
      <w:pPr>
        <w:pStyle w:val="ListParagraph"/>
        <w:numPr>
          <w:ilvl w:val="0"/>
          <w:numId w:val="13"/>
        </w:numPr>
        <w:spacing w:after="0" w:line="240" w:lineRule="auto"/>
        <w:ind w:left="993" w:hanging="284"/>
        <w:jc w:val="both"/>
        <w:rPr>
          <w:rFonts w:ascii="Arial" w:hAnsi="Arial" w:cs="Arial"/>
        </w:rPr>
      </w:pPr>
      <w:r>
        <w:rPr>
          <w:rFonts w:ascii="Arial" w:hAnsi="Arial" w:cs="Arial"/>
        </w:rPr>
        <w:t>k</w:t>
      </w:r>
      <w:r w:rsidR="00614321">
        <w:rPr>
          <w:rFonts w:ascii="Arial" w:hAnsi="Arial" w:cs="Arial"/>
        </w:rPr>
        <w:t xml:space="preserve">as </w:t>
      </w:r>
      <w:r w:rsidR="00717263">
        <w:rPr>
          <w:rFonts w:ascii="Arial" w:hAnsi="Arial" w:cs="Arial"/>
        </w:rPr>
        <w:t>olemasolevad rahalised vahendid võimaldavad hanke teostamist</w:t>
      </w:r>
      <w:r>
        <w:rPr>
          <w:rFonts w:ascii="Arial" w:hAnsi="Arial" w:cs="Arial"/>
        </w:rPr>
        <w:t>.</w:t>
      </w:r>
    </w:p>
    <w:p w:rsidR="00134885" w:rsidRPr="00245165" w:rsidRDefault="00134885" w:rsidP="00F3352C">
      <w:pPr>
        <w:pStyle w:val="ListParagraph"/>
        <w:spacing w:after="0" w:line="240" w:lineRule="auto"/>
        <w:rPr>
          <w:rFonts w:ascii="Arial" w:hAnsi="Arial" w:cs="Arial"/>
        </w:rPr>
      </w:pPr>
    </w:p>
    <w:p w:rsidR="00134885" w:rsidRPr="00245165" w:rsidRDefault="00134885" w:rsidP="00F3352C">
      <w:pPr>
        <w:pStyle w:val="ListParagraph"/>
        <w:numPr>
          <w:ilvl w:val="0"/>
          <w:numId w:val="3"/>
        </w:numPr>
        <w:spacing w:after="0" w:line="240" w:lineRule="auto"/>
        <w:jc w:val="both"/>
        <w:rPr>
          <w:rFonts w:ascii="Arial" w:hAnsi="Arial" w:cs="Arial"/>
        </w:rPr>
      </w:pPr>
      <w:r w:rsidRPr="00245165">
        <w:rPr>
          <w:rFonts w:ascii="Arial" w:hAnsi="Arial" w:cs="Arial"/>
        </w:rPr>
        <w:t>Peale hankelepi</w:t>
      </w:r>
      <w:r w:rsidR="00495DB7" w:rsidRPr="00245165">
        <w:rPr>
          <w:rFonts w:ascii="Arial" w:hAnsi="Arial" w:cs="Arial"/>
        </w:rPr>
        <w:t>ngu eseme määratlemist analüüsitakse</w:t>
      </w:r>
      <w:r w:rsidRPr="00245165">
        <w:rPr>
          <w:rFonts w:ascii="Arial" w:hAnsi="Arial" w:cs="Arial"/>
        </w:rPr>
        <w:t xml:space="preserve"> </w:t>
      </w:r>
      <w:r w:rsidR="00495DB7" w:rsidRPr="00245165">
        <w:rPr>
          <w:rFonts w:ascii="Arial" w:hAnsi="Arial" w:cs="Arial"/>
        </w:rPr>
        <w:t>turul olemasolevaid kaupu ja teenuseid, tuvastamaks, kas hankelepingu eset on võimalik turul olemasolevate teenuste ja kaupade hulgast saada</w:t>
      </w:r>
      <w:r w:rsidR="00717263">
        <w:rPr>
          <w:rFonts w:ascii="Arial" w:hAnsi="Arial" w:cs="Arial"/>
        </w:rPr>
        <w:t>.</w:t>
      </w:r>
    </w:p>
    <w:p w:rsidR="00495DB7" w:rsidRPr="00245165" w:rsidRDefault="00495DB7" w:rsidP="00F3352C">
      <w:pPr>
        <w:pStyle w:val="ListParagraph"/>
        <w:spacing w:after="0" w:line="240" w:lineRule="auto"/>
        <w:rPr>
          <w:rFonts w:ascii="Arial" w:hAnsi="Arial" w:cs="Arial"/>
        </w:rPr>
      </w:pPr>
    </w:p>
    <w:p w:rsidR="00AF6AA4" w:rsidRPr="00AF6AA4" w:rsidRDefault="00495DB7" w:rsidP="00AF6AA4">
      <w:pPr>
        <w:pStyle w:val="ListParagraph"/>
        <w:numPr>
          <w:ilvl w:val="0"/>
          <w:numId w:val="3"/>
        </w:numPr>
        <w:spacing w:after="0" w:line="240" w:lineRule="auto"/>
        <w:jc w:val="both"/>
        <w:rPr>
          <w:rFonts w:ascii="Arial" w:hAnsi="Arial" w:cs="Arial"/>
        </w:rPr>
      </w:pPr>
      <w:r w:rsidRPr="00245165">
        <w:rPr>
          <w:rFonts w:ascii="Arial" w:hAnsi="Arial" w:cs="Arial"/>
        </w:rPr>
        <w:t>Järgmiseks koostatakse hankelepingu objekti tehniline kirjeldus. Tehnilise kirjelduse koostamiseks võib kaasata ka hankija väliseid eksperte. Kui tehnilise kirjelduse koostamiseks on kasutatud asjaomases valdkonnas tegutsevate ettevõtjate nõuandeid, tuleb tagada, et  see ei moonutaks konkurentsi. Vajadusel võtab hankija kasutusele meetme</w:t>
      </w:r>
      <w:r w:rsidR="00AF6AA4">
        <w:rPr>
          <w:rFonts w:ascii="Arial" w:hAnsi="Arial" w:cs="Arial"/>
        </w:rPr>
        <w:t>i</w:t>
      </w:r>
      <w:r w:rsidRPr="00245165">
        <w:rPr>
          <w:rFonts w:ascii="Arial" w:hAnsi="Arial" w:cs="Arial"/>
        </w:rPr>
        <w:t>d konkurentsi moonutamise ärahoidmiseks.</w:t>
      </w:r>
      <w:r w:rsidR="00AF6AA4">
        <w:rPr>
          <w:rFonts w:ascii="Arial" w:hAnsi="Arial" w:cs="Arial"/>
        </w:rPr>
        <w:t xml:space="preserve"> Näiteks:</w:t>
      </w:r>
    </w:p>
    <w:p w:rsidR="00AF6AA4" w:rsidRDefault="00AF6AA4" w:rsidP="00AF6AA4">
      <w:pPr>
        <w:pStyle w:val="ListParagraph"/>
        <w:numPr>
          <w:ilvl w:val="0"/>
          <w:numId w:val="14"/>
        </w:numPr>
        <w:spacing w:after="0" w:line="240" w:lineRule="auto"/>
        <w:jc w:val="both"/>
        <w:rPr>
          <w:rFonts w:ascii="Arial" w:hAnsi="Arial" w:cs="Arial"/>
        </w:rPr>
      </w:pPr>
      <w:r>
        <w:rPr>
          <w:rFonts w:ascii="Arial" w:hAnsi="Arial" w:cs="Arial"/>
        </w:rPr>
        <w:t>esitada</w:t>
      </w:r>
      <w:r w:rsidRPr="00AF6AA4">
        <w:rPr>
          <w:rFonts w:ascii="Arial" w:hAnsi="Arial" w:cs="Arial"/>
        </w:rPr>
        <w:t xml:space="preserve"> hanke alusdokumentides teabe, mis edastati turu-uuringus osalenud või muul moel riigihanke ettevalmistamisse kaasatud ettevõtjale</w:t>
      </w:r>
      <w:r>
        <w:rPr>
          <w:rFonts w:ascii="Arial" w:hAnsi="Arial" w:cs="Arial"/>
        </w:rPr>
        <w:t>,</w:t>
      </w:r>
    </w:p>
    <w:p w:rsidR="00AF6AA4" w:rsidRPr="00245165" w:rsidRDefault="00AF6AA4" w:rsidP="00AF6AA4">
      <w:pPr>
        <w:pStyle w:val="ListParagraph"/>
        <w:numPr>
          <w:ilvl w:val="0"/>
          <w:numId w:val="14"/>
        </w:numPr>
        <w:spacing w:after="0" w:line="240" w:lineRule="auto"/>
        <w:jc w:val="both"/>
        <w:rPr>
          <w:rFonts w:ascii="Arial" w:hAnsi="Arial" w:cs="Arial"/>
        </w:rPr>
      </w:pPr>
      <w:r>
        <w:rPr>
          <w:rFonts w:ascii="Arial" w:hAnsi="Arial" w:cs="Arial"/>
        </w:rPr>
        <w:t>määrata</w:t>
      </w:r>
      <w:r w:rsidRPr="00AF6AA4">
        <w:rPr>
          <w:rFonts w:ascii="Arial" w:hAnsi="Arial" w:cs="Arial"/>
        </w:rPr>
        <w:t xml:space="preserve"> pakkumuse </w:t>
      </w:r>
      <w:r>
        <w:rPr>
          <w:rFonts w:ascii="Arial" w:hAnsi="Arial" w:cs="Arial"/>
        </w:rPr>
        <w:t>esitamisele pikema</w:t>
      </w:r>
      <w:r w:rsidRPr="00AF6AA4">
        <w:rPr>
          <w:rFonts w:ascii="Arial" w:hAnsi="Arial" w:cs="Arial"/>
        </w:rPr>
        <w:t xml:space="preserve"> tähtaja, et turu-uuringus osalenud ettevõtjal ei tekiks seoses teabe eelneva valdamisega eelist teiste ettevõtjate ees</w:t>
      </w:r>
    </w:p>
    <w:p w:rsidR="00136C29" w:rsidRPr="00245165" w:rsidRDefault="00136C29" w:rsidP="00F3352C">
      <w:pPr>
        <w:pStyle w:val="ListParagraph"/>
        <w:spacing w:after="0" w:line="240" w:lineRule="auto"/>
        <w:rPr>
          <w:rFonts w:ascii="Arial" w:hAnsi="Arial" w:cs="Arial"/>
        </w:rPr>
      </w:pPr>
    </w:p>
    <w:p w:rsidR="00CE42D7" w:rsidRDefault="00136C29" w:rsidP="00CE42D7">
      <w:pPr>
        <w:pStyle w:val="ListParagraph"/>
        <w:numPr>
          <w:ilvl w:val="0"/>
          <w:numId w:val="3"/>
        </w:numPr>
        <w:spacing w:after="0" w:line="240" w:lineRule="auto"/>
        <w:jc w:val="both"/>
        <w:rPr>
          <w:rFonts w:ascii="Arial" w:hAnsi="Arial" w:cs="Arial"/>
        </w:rPr>
      </w:pPr>
      <w:r w:rsidRPr="00245165">
        <w:rPr>
          <w:rFonts w:ascii="Arial" w:hAnsi="Arial" w:cs="Arial"/>
        </w:rPr>
        <w:t xml:space="preserve">Enne hankemenetluse alustamist ning hankedokumentatsiooni koostamist valitakse kohane hankemenetluse liik. Kui turu analüüsi tulemusena on selgunud, et sobivaid kaupu ja teenuseid ei ole või kui hankija ei ole kindel sobivaimas lahenduses võib </w:t>
      </w:r>
      <w:r w:rsidR="009C008F" w:rsidRPr="00245165">
        <w:rPr>
          <w:rFonts w:ascii="Arial" w:hAnsi="Arial" w:cs="Arial"/>
        </w:rPr>
        <w:t xml:space="preserve">hanke korraldada </w:t>
      </w:r>
      <w:r w:rsidR="00144A13" w:rsidRPr="00245165">
        <w:rPr>
          <w:rFonts w:ascii="Arial" w:hAnsi="Arial" w:cs="Arial"/>
        </w:rPr>
        <w:t>ideekonkursina</w:t>
      </w:r>
      <w:r w:rsidR="009C008F" w:rsidRPr="00245165">
        <w:rPr>
          <w:rFonts w:ascii="Arial" w:hAnsi="Arial" w:cs="Arial"/>
        </w:rPr>
        <w:t xml:space="preserve"> või</w:t>
      </w:r>
      <w:r w:rsidRPr="00245165">
        <w:rPr>
          <w:rFonts w:ascii="Arial" w:hAnsi="Arial" w:cs="Arial"/>
        </w:rPr>
        <w:t xml:space="preserve"> luua innovatsioonipartnerlus.</w:t>
      </w:r>
    </w:p>
    <w:p w:rsidR="00136C29" w:rsidRPr="00245165" w:rsidRDefault="00136C29" w:rsidP="00F3352C">
      <w:pPr>
        <w:spacing w:after="0" w:line="240" w:lineRule="auto"/>
        <w:jc w:val="both"/>
        <w:rPr>
          <w:rFonts w:ascii="Arial" w:hAnsi="Arial" w:cs="Arial"/>
        </w:rPr>
      </w:pPr>
    </w:p>
    <w:p w:rsidR="00A53C93" w:rsidRPr="00245165" w:rsidRDefault="00134885" w:rsidP="00F3352C">
      <w:pPr>
        <w:pStyle w:val="ListParagraph"/>
        <w:numPr>
          <w:ilvl w:val="0"/>
          <w:numId w:val="3"/>
        </w:numPr>
        <w:spacing w:after="0" w:line="240" w:lineRule="auto"/>
        <w:ind w:left="714" w:hanging="357"/>
        <w:jc w:val="both"/>
        <w:rPr>
          <w:rFonts w:ascii="Arial" w:hAnsi="Arial" w:cs="Arial"/>
        </w:rPr>
      </w:pPr>
      <w:r w:rsidRPr="00245165">
        <w:rPr>
          <w:rFonts w:ascii="Arial" w:hAnsi="Arial" w:cs="Arial"/>
        </w:rPr>
        <w:t xml:space="preserve">Kaitseliidus iga aastaselt kavandatavad hanked kantakse hankeplaani. Hankeplaani kantakse </w:t>
      </w:r>
      <w:r w:rsidR="00A53C93" w:rsidRPr="00245165">
        <w:rPr>
          <w:rFonts w:ascii="Arial" w:hAnsi="Arial" w:cs="Arial"/>
        </w:rPr>
        <w:t xml:space="preserve">vähemalt need </w:t>
      </w:r>
      <w:r w:rsidRPr="00245165">
        <w:rPr>
          <w:rFonts w:ascii="Arial" w:hAnsi="Arial" w:cs="Arial"/>
        </w:rPr>
        <w:t xml:space="preserve">hanked, mille eeldatav maksumus ületab </w:t>
      </w:r>
      <w:r w:rsidR="00D071D1">
        <w:rPr>
          <w:rFonts w:ascii="Arial" w:hAnsi="Arial" w:cs="Arial"/>
        </w:rPr>
        <w:t>15000</w:t>
      </w:r>
      <w:r w:rsidRPr="00245165">
        <w:rPr>
          <w:rFonts w:ascii="Arial" w:hAnsi="Arial" w:cs="Arial"/>
        </w:rPr>
        <w:t xml:space="preserve"> eurot </w:t>
      </w:r>
      <w:r w:rsidR="004D3E3F" w:rsidRPr="00245165">
        <w:rPr>
          <w:rFonts w:ascii="Arial" w:hAnsi="Arial" w:cs="Arial"/>
        </w:rPr>
        <w:t xml:space="preserve">(ka. </w:t>
      </w:r>
      <w:r w:rsidRPr="00245165">
        <w:rPr>
          <w:rFonts w:ascii="Arial" w:hAnsi="Arial" w:cs="Arial"/>
        </w:rPr>
        <w:t>ehitustööde hankelepingu</w:t>
      </w:r>
      <w:r w:rsidR="004D3E3F" w:rsidRPr="00245165">
        <w:rPr>
          <w:rFonts w:ascii="Arial" w:hAnsi="Arial" w:cs="Arial"/>
        </w:rPr>
        <w:t>d</w:t>
      </w:r>
      <w:r w:rsidRPr="00245165">
        <w:rPr>
          <w:rFonts w:ascii="Arial" w:hAnsi="Arial" w:cs="Arial"/>
        </w:rPr>
        <w:t>, teenuste kontsessioonilepingu</w:t>
      </w:r>
      <w:r w:rsidR="004D3E3F" w:rsidRPr="00245165">
        <w:rPr>
          <w:rFonts w:ascii="Arial" w:hAnsi="Arial" w:cs="Arial"/>
        </w:rPr>
        <w:t>d</w:t>
      </w:r>
      <w:r w:rsidRPr="00245165">
        <w:rPr>
          <w:rFonts w:ascii="Arial" w:hAnsi="Arial" w:cs="Arial"/>
        </w:rPr>
        <w:t xml:space="preserve"> ning kaitse- ja julgeolekuvaldkonna asjade või teenuste </w:t>
      </w:r>
      <w:r w:rsidR="004D3E3F" w:rsidRPr="00245165">
        <w:rPr>
          <w:rFonts w:ascii="Arial" w:hAnsi="Arial" w:cs="Arial"/>
        </w:rPr>
        <w:t>lepingud)</w:t>
      </w:r>
      <w:r w:rsidRPr="00245165">
        <w:rPr>
          <w:rFonts w:ascii="Arial" w:hAnsi="Arial" w:cs="Arial"/>
        </w:rPr>
        <w:t>.</w:t>
      </w:r>
      <w:r w:rsidR="00A53C93" w:rsidRPr="00245165">
        <w:rPr>
          <w:rFonts w:ascii="Arial" w:hAnsi="Arial" w:cs="Arial"/>
        </w:rPr>
        <w:t xml:space="preserve"> </w:t>
      </w:r>
    </w:p>
    <w:p w:rsidR="00A53C93" w:rsidRPr="00245165" w:rsidRDefault="00A53C93" w:rsidP="00F3352C">
      <w:pPr>
        <w:pStyle w:val="ListParagraph"/>
        <w:spacing w:after="0" w:line="240" w:lineRule="auto"/>
        <w:rPr>
          <w:rFonts w:ascii="Arial" w:hAnsi="Arial" w:cs="Arial"/>
        </w:rPr>
      </w:pPr>
    </w:p>
    <w:p w:rsidR="00134885" w:rsidRPr="00245165" w:rsidRDefault="00A53C93" w:rsidP="00F3352C">
      <w:pPr>
        <w:pStyle w:val="ListParagraph"/>
        <w:numPr>
          <w:ilvl w:val="0"/>
          <w:numId w:val="3"/>
        </w:numPr>
        <w:spacing w:after="0" w:line="240" w:lineRule="auto"/>
        <w:ind w:left="714" w:hanging="357"/>
        <w:jc w:val="both"/>
        <w:rPr>
          <w:rFonts w:ascii="Arial" w:hAnsi="Arial" w:cs="Arial"/>
        </w:rPr>
      </w:pPr>
      <w:r w:rsidRPr="00245165">
        <w:rPr>
          <w:rFonts w:ascii="Arial" w:hAnsi="Arial" w:cs="Arial"/>
        </w:rPr>
        <w:t xml:space="preserve">Hankeplaan võib sisaldada ka hankeid, mille eeldatav maksumus on vähem kui </w:t>
      </w:r>
      <w:r w:rsidR="00D071D1">
        <w:rPr>
          <w:rFonts w:ascii="Arial" w:hAnsi="Arial" w:cs="Arial"/>
        </w:rPr>
        <w:t>15000</w:t>
      </w:r>
      <w:r w:rsidRPr="00245165">
        <w:rPr>
          <w:rFonts w:ascii="Arial" w:hAnsi="Arial" w:cs="Arial"/>
        </w:rPr>
        <w:t xml:space="preserve"> eurot, kuid mis o</w:t>
      </w:r>
      <w:r w:rsidR="006C4C50" w:rsidRPr="00245165">
        <w:rPr>
          <w:rFonts w:ascii="Arial" w:hAnsi="Arial" w:cs="Arial"/>
        </w:rPr>
        <w:t>n Kaitseliidu ülesed, on Kaitseliidu jaoks olulise tähtsusega või suure keerukusega.</w:t>
      </w:r>
    </w:p>
    <w:p w:rsidR="00134885" w:rsidRPr="00245165" w:rsidRDefault="00134885" w:rsidP="00F3352C">
      <w:pPr>
        <w:spacing w:after="0" w:line="240" w:lineRule="auto"/>
        <w:rPr>
          <w:rFonts w:ascii="Arial" w:hAnsi="Arial" w:cs="Arial"/>
        </w:rPr>
      </w:pPr>
    </w:p>
    <w:p w:rsidR="000B6D9F" w:rsidRPr="00245165" w:rsidRDefault="000B6D9F" w:rsidP="00F3352C">
      <w:pPr>
        <w:pStyle w:val="ListParagraph"/>
        <w:numPr>
          <w:ilvl w:val="0"/>
          <w:numId w:val="3"/>
        </w:numPr>
        <w:spacing w:after="0" w:line="240" w:lineRule="auto"/>
        <w:ind w:left="714" w:hanging="357"/>
        <w:jc w:val="both"/>
        <w:rPr>
          <w:rFonts w:ascii="Arial" w:hAnsi="Arial" w:cs="Arial"/>
        </w:rPr>
      </w:pPr>
      <w:r w:rsidRPr="00245165">
        <w:rPr>
          <w:rFonts w:ascii="Arial" w:hAnsi="Arial" w:cs="Arial"/>
        </w:rPr>
        <w:t xml:space="preserve">Hankeplaani koostamiseks on </w:t>
      </w:r>
      <w:r w:rsidR="00E5205A">
        <w:rPr>
          <w:rFonts w:ascii="Arial" w:hAnsi="Arial" w:cs="Arial"/>
        </w:rPr>
        <w:t>p</w:t>
      </w:r>
      <w:r w:rsidRPr="00245165">
        <w:rPr>
          <w:rFonts w:ascii="Arial" w:hAnsi="Arial" w:cs="Arial"/>
        </w:rPr>
        <w:t xml:space="preserve">eastaabi </w:t>
      </w:r>
      <w:r w:rsidR="00E5205A">
        <w:rPr>
          <w:rFonts w:ascii="Arial" w:hAnsi="Arial" w:cs="Arial"/>
        </w:rPr>
        <w:t xml:space="preserve">osakondade juhid </w:t>
      </w:r>
      <w:r w:rsidRPr="00245165">
        <w:rPr>
          <w:rFonts w:ascii="Arial" w:hAnsi="Arial" w:cs="Arial"/>
        </w:rPr>
        <w:t xml:space="preserve"> ja struktuuriüksuste juhid kohustatud esitama </w:t>
      </w:r>
      <w:r w:rsidR="00E5205A">
        <w:rPr>
          <w:rFonts w:ascii="Arial" w:hAnsi="Arial" w:cs="Arial"/>
        </w:rPr>
        <w:t>p</w:t>
      </w:r>
      <w:r w:rsidRPr="00245165">
        <w:rPr>
          <w:rFonts w:ascii="Arial" w:hAnsi="Arial" w:cs="Arial"/>
        </w:rPr>
        <w:t xml:space="preserve">eastaabi </w:t>
      </w:r>
      <w:r w:rsidR="00E5205A">
        <w:rPr>
          <w:rFonts w:ascii="Arial" w:hAnsi="Arial" w:cs="Arial"/>
        </w:rPr>
        <w:t>ü</w:t>
      </w:r>
      <w:r w:rsidRPr="00245165">
        <w:rPr>
          <w:rFonts w:ascii="Arial" w:hAnsi="Arial" w:cs="Arial"/>
        </w:rPr>
        <w:t>ldosakonna hangete juristile (edaspidi „hangete jurist“) nende tegevusvaldkonnas järgmisel aastal toimuvate hangete loetelu jooksva aasta detsembri lõpuks.</w:t>
      </w:r>
    </w:p>
    <w:p w:rsidR="000B6D9F" w:rsidRPr="00245165" w:rsidRDefault="000B6D9F" w:rsidP="00F3352C">
      <w:pPr>
        <w:pStyle w:val="ListParagraph"/>
        <w:spacing w:after="0" w:line="240" w:lineRule="auto"/>
        <w:jc w:val="both"/>
        <w:rPr>
          <w:rFonts w:ascii="Arial" w:hAnsi="Arial" w:cs="Arial"/>
        </w:rPr>
      </w:pPr>
    </w:p>
    <w:p w:rsidR="000B6D9F" w:rsidRPr="00245165" w:rsidRDefault="000B6D9F" w:rsidP="00F3352C">
      <w:pPr>
        <w:pStyle w:val="ListParagraph"/>
        <w:numPr>
          <w:ilvl w:val="0"/>
          <w:numId w:val="3"/>
        </w:numPr>
        <w:spacing w:after="0" w:line="240" w:lineRule="auto"/>
        <w:jc w:val="both"/>
        <w:rPr>
          <w:rFonts w:ascii="Arial" w:hAnsi="Arial" w:cs="Arial"/>
        </w:rPr>
      </w:pPr>
      <w:r w:rsidRPr="00245165">
        <w:rPr>
          <w:rFonts w:ascii="Arial" w:hAnsi="Arial" w:cs="Arial"/>
        </w:rPr>
        <w:t xml:space="preserve">Riigihangete jurist koostab koostöös </w:t>
      </w:r>
      <w:r w:rsidR="00E5205A">
        <w:rPr>
          <w:rFonts w:ascii="Arial" w:hAnsi="Arial" w:cs="Arial"/>
        </w:rPr>
        <w:t>p</w:t>
      </w:r>
      <w:r w:rsidRPr="00245165">
        <w:rPr>
          <w:rFonts w:ascii="Arial" w:hAnsi="Arial" w:cs="Arial"/>
        </w:rPr>
        <w:t>eastaabi rahandusosakonna, tagalakeskuse ning side – ja infosüsteemide osakonnaga jaanuari teise nädala lõpuks Kaitseliidu hankeplaani kava ning esitab selle kinnitamiseks Kaitseliidu keskjuhatusele. Hankeplaan peab olema kinnitatud iga aasta jaanuarikuu lõpuks.</w:t>
      </w:r>
    </w:p>
    <w:p w:rsidR="00136C29" w:rsidRPr="00245165" w:rsidRDefault="00136C29" w:rsidP="00F3352C">
      <w:pPr>
        <w:pStyle w:val="ListParagraph"/>
        <w:spacing w:after="0" w:line="240" w:lineRule="auto"/>
        <w:rPr>
          <w:rFonts w:ascii="Arial" w:hAnsi="Arial" w:cs="Arial"/>
        </w:rPr>
      </w:pPr>
    </w:p>
    <w:p w:rsidR="00136C29" w:rsidRPr="00245165" w:rsidRDefault="00136C29" w:rsidP="00F3352C">
      <w:pPr>
        <w:pStyle w:val="ListParagraph"/>
        <w:numPr>
          <w:ilvl w:val="0"/>
          <w:numId w:val="3"/>
        </w:numPr>
        <w:spacing w:after="0" w:line="240" w:lineRule="auto"/>
        <w:jc w:val="both"/>
        <w:rPr>
          <w:rFonts w:ascii="Arial" w:hAnsi="Arial" w:cs="Arial"/>
        </w:rPr>
      </w:pPr>
      <w:r w:rsidRPr="00245165">
        <w:rPr>
          <w:rFonts w:ascii="Arial" w:hAnsi="Arial" w:cs="Arial"/>
        </w:rPr>
        <w:t>Hankeplaanis tuuakse välja hankelepingu eeldatav objekt, hanke toimumise aeg kvartali täpsusega, hanke eeldatav maksumus</w:t>
      </w:r>
      <w:r w:rsidR="00D60C90" w:rsidRPr="00245165">
        <w:rPr>
          <w:rFonts w:ascii="Arial" w:hAnsi="Arial" w:cs="Arial"/>
        </w:rPr>
        <w:t xml:space="preserve"> ja</w:t>
      </w:r>
      <w:r w:rsidRPr="00245165">
        <w:rPr>
          <w:rFonts w:ascii="Arial" w:hAnsi="Arial" w:cs="Arial"/>
        </w:rPr>
        <w:t xml:space="preserve"> hanke eest vastutav </w:t>
      </w:r>
      <w:r w:rsidR="003D28CF" w:rsidRPr="00245165">
        <w:rPr>
          <w:rFonts w:ascii="Arial" w:hAnsi="Arial" w:cs="Arial"/>
        </w:rPr>
        <w:t xml:space="preserve">isik või </w:t>
      </w:r>
      <w:r w:rsidRPr="00245165">
        <w:rPr>
          <w:rFonts w:ascii="Arial" w:hAnsi="Arial" w:cs="Arial"/>
        </w:rPr>
        <w:t>struktuuriüksus.</w:t>
      </w:r>
    </w:p>
    <w:p w:rsidR="000B6D9F" w:rsidRPr="00245165" w:rsidRDefault="000B6D9F" w:rsidP="00F3352C">
      <w:pPr>
        <w:pStyle w:val="ListParagraph"/>
        <w:spacing w:after="0" w:line="240" w:lineRule="auto"/>
        <w:jc w:val="both"/>
        <w:rPr>
          <w:rFonts w:ascii="Arial" w:hAnsi="Arial" w:cs="Arial"/>
        </w:rPr>
      </w:pPr>
    </w:p>
    <w:p w:rsidR="000B6D9F" w:rsidRPr="00245165" w:rsidRDefault="000B6D9F" w:rsidP="00F3352C">
      <w:pPr>
        <w:pStyle w:val="ListParagraph"/>
        <w:numPr>
          <w:ilvl w:val="0"/>
          <w:numId w:val="3"/>
        </w:numPr>
        <w:spacing w:after="0" w:line="240" w:lineRule="auto"/>
        <w:jc w:val="both"/>
        <w:rPr>
          <w:rFonts w:ascii="Arial" w:hAnsi="Arial" w:cs="Arial"/>
        </w:rPr>
      </w:pPr>
      <w:r w:rsidRPr="00245165">
        <w:rPr>
          <w:rFonts w:ascii="Arial" w:hAnsi="Arial" w:cs="Arial"/>
        </w:rPr>
        <w:t>Kaitseliidu keskjuhatusel on õigus põhjendatud vajaduse korral algatada jooksva aasta hankeplaanis nimetamata hankeid</w:t>
      </w:r>
      <w:r w:rsidR="00485203">
        <w:rPr>
          <w:rFonts w:ascii="Arial" w:hAnsi="Arial" w:cs="Arial"/>
        </w:rPr>
        <w:t xml:space="preserve"> lisades need</w:t>
      </w:r>
      <w:r w:rsidR="001F223F">
        <w:rPr>
          <w:rFonts w:ascii="Arial" w:hAnsi="Arial" w:cs="Arial"/>
        </w:rPr>
        <w:t xml:space="preserve"> juba kinnitatud hankeplaani</w:t>
      </w:r>
      <w:r w:rsidR="00485203">
        <w:rPr>
          <w:rFonts w:ascii="Arial" w:hAnsi="Arial" w:cs="Arial"/>
        </w:rPr>
        <w:t xml:space="preserve">. Enne </w:t>
      </w:r>
      <w:r w:rsidR="001F223F">
        <w:rPr>
          <w:rFonts w:ascii="Arial" w:hAnsi="Arial" w:cs="Arial"/>
        </w:rPr>
        <w:t>jooksva aasta hankeplaani</w:t>
      </w:r>
      <w:r w:rsidR="00485203">
        <w:rPr>
          <w:rFonts w:ascii="Arial" w:hAnsi="Arial" w:cs="Arial"/>
        </w:rPr>
        <w:t xml:space="preserve"> kinnitamist keskjuhatuse algatatud </w:t>
      </w:r>
      <w:r w:rsidR="00485203">
        <w:rPr>
          <w:rFonts w:ascii="Arial" w:hAnsi="Arial" w:cs="Arial"/>
        </w:rPr>
        <w:lastRenderedPageBreak/>
        <w:t xml:space="preserve">hanked kajastatakse </w:t>
      </w:r>
      <w:r w:rsidR="001F223F">
        <w:rPr>
          <w:rFonts w:ascii="Arial" w:hAnsi="Arial" w:cs="Arial"/>
        </w:rPr>
        <w:t>üldises korras hankeplaanis</w:t>
      </w:r>
      <w:r w:rsidR="006F41B7">
        <w:rPr>
          <w:rFonts w:ascii="Arial" w:hAnsi="Arial" w:cs="Arial"/>
        </w:rPr>
        <w:t>.</w:t>
      </w:r>
      <w:r w:rsidRPr="00245165">
        <w:rPr>
          <w:rFonts w:ascii="Arial" w:hAnsi="Arial" w:cs="Arial"/>
        </w:rPr>
        <w:t xml:space="preserve"> (sealhulgas enne Kaitseliidu keskjuhatuse poolt jooksva aasta riigihangete korraldamise kava kinnitamist).</w:t>
      </w:r>
    </w:p>
    <w:p w:rsidR="003D28CF" w:rsidRPr="00245165" w:rsidRDefault="003D28CF" w:rsidP="00F3352C">
      <w:pPr>
        <w:spacing w:after="0" w:line="240" w:lineRule="auto"/>
        <w:jc w:val="both"/>
        <w:rPr>
          <w:rFonts w:ascii="Arial" w:hAnsi="Arial" w:cs="Arial"/>
        </w:rPr>
      </w:pPr>
    </w:p>
    <w:p w:rsidR="003D28CF" w:rsidRPr="00245165" w:rsidRDefault="000B6D9F" w:rsidP="00F3352C">
      <w:pPr>
        <w:pStyle w:val="ListParagraph"/>
        <w:numPr>
          <w:ilvl w:val="0"/>
          <w:numId w:val="3"/>
        </w:numPr>
        <w:spacing w:after="0" w:line="240" w:lineRule="auto"/>
        <w:jc w:val="both"/>
        <w:rPr>
          <w:rFonts w:ascii="Arial" w:hAnsi="Arial" w:cs="Arial"/>
        </w:rPr>
      </w:pPr>
      <w:r w:rsidRPr="00245165">
        <w:rPr>
          <w:rFonts w:ascii="Arial" w:hAnsi="Arial" w:cs="Arial"/>
        </w:rPr>
        <w:t>Hankeplaani täpsustatakse ja muudetakse vastavalt vajadusele.</w:t>
      </w:r>
    </w:p>
    <w:p w:rsidR="003D28CF" w:rsidRPr="00245165" w:rsidRDefault="003D28CF" w:rsidP="00F3352C">
      <w:pPr>
        <w:spacing w:after="0" w:line="240" w:lineRule="auto"/>
        <w:jc w:val="both"/>
        <w:rPr>
          <w:rFonts w:ascii="Arial" w:hAnsi="Arial" w:cs="Arial"/>
        </w:rPr>
      </w:pPr>
    </w:p>
    <w:p w:rsidR="003D28CF" w:rsidRPr="00245165" w:rsidRDefault="003D28CF" w:rsidP="00F3352C">
      <w:pPr>
        <w:spacing w:after="0" w:line="240" w:lineRule="auto"/>
        <w:jc w:val="both"/>
        <w:rPr>
          <w:rFonts w:ascii="Arial" w:hAnsi="Arial" w:cs="Arial"/>
        </w:rPr>
      </w:pPr>
      <w:r w:rsidRPr="00245165">
        <w:rPr>
          <w:rFonts w:ascii="Arial" w:hAnsi="Arial" w:cs="Arial"/>
          <w:b/>
        </w:rPr>
        <w:t>§ 3 Hankekomisjon</w:t>
      </w:r>
    </w:p>
    <w:p w:rsidR="003D28CF" w:rsidRPr="00245165" w:rsidRDefault="003D28CF" w:rsidP="00F3352C">
      <w:pPr>
        <w:spacing w:after="0" w:line="240" w:lineRule="auto"/>
        <w:jc w:val="both"/>
        <w:rPr>
          <w:rFonts w:ascii="Arial" w:hAnsi="Arial" w:cs="Arial"/>
        </w:rPr>
      </w:pPr>
    </w:p>
    <w:p w:rsidR="006A6221" w:rsidRDefault="006A6221" w:rsidP="00F3352C">
      <w:pPr>
        <w:numPr>
          <w:ilvl w:val="0"/>
          <w:numId w:val="4"/>
        </w:numPr>
        <w:spacing w:after="0" w:line="240" w:lineRule="auto"/>
        <w:jc w:val="both"/>
        <w:rPr>
          <w:rFonts w:ascii="Arial" w:hAnsi="Arial" w:cs="Arial"/>
        </w:rPr>
      </w:pPr>
      <w:r>
        <w:rPr>
          <w:rFonts w:ascii="Arial" w:hAnsi="Arial" w:cs="Arial"/>
        </w:rPr>
        <w:t>Hankekomisjon moodustatakse hangete puhul eeldatava maksumus on suurem kui 15000 eurot.</w:t>
      </w:r>
    </w:p>
    <w:p w:rsidR="006A6221" w:rsidRDefault="006A6221" w:rsidP="006A6221">
      <w:pPr>
        <w:spacing w:after="0" w:line="240" w:lineRule="auto"/>
        <w:ind w:left="720"/>
        <w:jc w:val="both"/>
        <w:rPr>
          <w:rFonts w:ascii="Arial" w:hAnsi="Arial" w:cs="Arial"/>
        </w:rPr>
      </w:pPr>
    </w:p>
    <w:p w:rsidR="003D28CF" w:rsidRPr="00245165" w:rsidRDefault="003D28CF" w:rsidP="00F3352C">
      <w:pPr>
        <w:numPr>
          <w:ilvl w:val="0"/>
          <w:numId w:val="4"/>
        </w:numPr>
        <w:spacing w:after="0" w:line="240" w:lineRule="auto"/>
        <w:jc w:val="both"/>
        <w:rPr>
          <w:rFonts w:ascii="Arial" w:hAnsi="Arial" w:cs="Arial"/>
        </w:rPr>
      </w:pPr>
      <w:r w:rsidRPr="00245165">
        <w:rPr>
          <w:rFonts w:ascii="Arial" w:hAnsi="Arial" w:cs="Arial"/>
        </w:rPr>
        <w:t>Hankekomisjon koosneb esimehest, kes on ühtlasi ka hanke eest vastutav isik</w:t>
      </w:r>
      <w:r w:rsidR="006A6221">
        <w:rPr>
          <w:rFonts w:ascii="Arial" w:hAnsi="Arial" w:cs="Arial"/>
        </w:rPr>
        <w:t>, ning vähemalt kahest liikmest</w:t>
      </w:r>
      <w:r w:rsidRPr="00245165">
        <w:rPr>
          <w:rFonts w:ascii="Arial" w:hAnsi="Arial" w:cs="Arial"/>
        </w:rPr>
        <w:t>.</w:t>
      </w:r>
      <w:r w:rsidR="00C32D9F" w:rsidRPr="00245165">
        <w:rPr>
          <w:rFonts w:ascii="Arial" w:hAnsi="Arial" w:cs="Arial"/>
        </w:rPr>
        <w:t xml:space="preserve"> </w:t>
      </w:r>
      <w:r w:rsidR="00BE302A">
        <w:rPr>
          <w:rFonts w:ascii="Arial" w:hAnsi="Arial" w:cs="Arial"/>
        </w:rPr>
        <w:t>H</w:t>
      </w:r>
      <w:r w:rsidR="00C32D9F" w:rsidRPr="00245165">
        <w:rPr>
          <w:rFonts w:ascii="Arial" w:hAnsi="Arial" w:cs="Arial"/>
        </w:rPr>
        <w:t xml:space="preserve">anke eest vastutavaks isikuks määratakse üldjuhul kas struktuuriüksuse juht või </w:t>
      </w:r>
      <w:r w:rsidR="00CA7A61">
        <w:rPr>
          <w:rFonts w:ascii="Arial" w:hAnsi="Arial" w:cs="Arial"/>
        </w:rPr>
        <w:t>p</w:t>
      </w:r>
      <w:r w:rsidR="00C32D9F" w:rsidRPr="00245165">
        <w:rPr>
          <w:rFonts w:ascii="Arial" w:hAnsi="Arial" w:cs="Arial"/>
        </w:rPr>
        <w:t>eastaabi osakonna juht.</w:t>
      </w:r>
    </w:p>
    <w:p w:rsidR="00731308" w:rsidRPr="00245165" w:rsidRDefault="00731308" w:rsidP="00F3352C">
      <w:pPr>
        <w:spacing w:after="0" w:line="240" w:lineRule="auto"/>
        <w:jc w:val="both"/>
        <w:rPr>
          <w:rFonts w:ascii="Arial" w:hAnsi="Arial" w:cs="Arial"/>
        </w:rPr>
      </w:pPr>
    </w:p>
    <w:p w:rsidR="003D28CF" w:rsidRPr="00245165" w:rsidRDefault="00BE302A" w:rsidP="00F3352C">
      <w:pPr>
        <w:numPr>
          <w:ilvl w:val="0"/>
          <w:numId w:val="4"/>
        </w:numPr>
        <w:spacing w:after="0" w:line="240" w:lineRule="auto"/>
        <w:jc w:val="both"/>
        <w:rPr>
          <w:rFonts w:ascii="Arial" w:hAnsi="Arial" w:cs="Arial"/>
        </w:rPr>
      </w:pPr>
      <w:r>
        <w:rPr>
          <w:rFonts w:ascii="Arial" w:hAnsi="Arial" w:cs="Arial"/>
        </w:rPr>
        <w:t>H</w:t>
      </w:r>
      <w:r w:rsidR="003D28CF" w:rsidRPr="00245165">
        <w:rPr>
          <w:rFonts w:ascii="Arial" w:hAnsi="Arial" w:cs="Arial"/>
        </w:rPr>
        <w:t>anke eest vastutav isik:</w:t>
      </w:r>
    </w:p>
    <w:p w:rsidR="003D28CF" w:rsidRPr="00245165" w:rsidRDefault="00C32D9F" w:rsidP="00F3352C">
      <w:pPr>
        <w:numPr>
          <w:ilvl w:val="0"/>
          <w:numId w:val="6"/>
        </w:numPr>
        <w:spacing w:after="0" w:line="240" w:lineRule="auto"/>
        <w:ind w:left="1134" w:hanging="425"/>
        <w:jc w:val="both"/>
        <w:rPr>
          <w:rFonts w:ascii="Arial" w:hAnsi="Arial" w:cs="Arial"/>
        </w:rPr>
      </w:pPr>
      <w:r w:rsidRPr="00245165">
        <w:rPr>
          <w:rFonts w:ascii="Arial" w:hAnsi="Arial" w:cs="Arial"/>
        </w:rPr>
        <w:t>t</w:t>
      </w:r>
      <w:r w:rsidR="003D28CF" w:rsidRPr="00245165">
        <w:rPr>
          <w:rFonts w:ascii="Arial" w:hAnsi="Arial" w:cs="Arial"/>
        </w:rPr>
        <w:t>agab hanke tehnilise kirjelduse koostamise;</w:t>
      </w:r>
    </w:p>
    <w:p w:rsidR="003D28CF" w:rsidRPr="00245165" w:rsidRDefault="003D28CF" w:rsidP="00F3352C">
      <w:pPr>
        <w:numPr>
          <w:ilvl w:val="0"/>
          <w:numId w:val="6"/>
        </w:numPr>
        <w:spacing w:after="0" w:line="240" w:lineRule="auto"/>
        <w:ind w:left="1134" w:hanging="425"/>
        <w:jc w:val="both"/>
        <w:rPr>
          <w:rFonts w:ascii="Arial" w:hAnsi="Arial" w:cs="Arial"/>
        </w:rPr>
      </w:pPr>
      <w:r w:rsidRPr="00245165">
        <w:rPr>
          <w:rFonts w:ascii="Arial" w:hAnsi="Arial" w:cs="Arial"/>
        </w:rPr>
        <w:t xml:space="preserve">tagab kõigi vajalike dokumentide õigeaegse </w:t>
      </w:r>
      <w:r w:rsidR="00C32D9F" w:rsidRPr="00245165">
        <w:rPr>
          <w:rFonts w:ascii="Arial" w:hAnsi="Arial" w:cs="Arial"/>
        </w:rPr>
        <w:t>koostamise</w:t>
      </w:r>
      <w:r w:rsidRPr="00245165">
        <w:rPr>
          <w:rFonts w:ascii="Arial" w:hAnsi="Arial" w:cs="Arial"/>
        </w:rPr>
        <w:t xml:space="preserve"> ja hankekomisjoni töö korraldamise;</w:t>
      </w:r>
    </w:p>
    <w:p w:rsidR="00731308" w:rsidRPr="00245165" w:rsidRDefault="00C32D9F" w:rsidP="00F3352C">
      <w:pPr>
        <w:numPr>
          <w:ilvl w:val="0"/>
          <w:numId w:val="6"/>
        </w:numPr>
        <w:spacing w:after="0" w:line="240" w:lineRule="auto"/>
        <w:ind w:left="1134" w:hanging="425"/>
        <w:jc w:val="both"/>
        <w:rPr>
          <w:rFonts w:ascii="Arial" w:hAnsi="Arial" w:cs="Arial"/>
        </w:rPr>
      </w:pPr>
      <w:r w:rsidRPr="00245165">
        <w:rPr>
          <w:rFonts w:ascii="Arial" w:hAnsi="Arial" w:cs="Arial"/>
        </w:rPr>
        <w:t>korraldab dokumentide väljastamise</w:t>
      </w:r>
      <w:r w:rsidR="00731308" w:rsidRPr="00245165">
        <w:rPr>
          <w:rFonts w:ascii="Arial" w:hAnsi="Arial" w:cs="Arial"/>
        </w:rPr>
        <w:t xml:space="preserve"> ja hanketeate ja hankedokumentide sisu kohta</w:t>
      </w:r>
      <w:r w:rsidRPr="00245165">
        <w:rPr>
          <w:rFonts w:ascii="Arial" w:hAnsi="Arial" w:cs="Arial"/>
        </w:rPr>
        <w:t xml:space="preserve"> selgituste andmise;</w:t>
      </w:r>
    </w:p>
    <w:p w:rsidR="003D28CF" w:rsidRPr="00245165" w:rsidRDefault="003D28CF" w:rsidP="00F3352C">
      <w:pPr>
        <w:numPr>
          <w:ilvl w:val="0"/>
          <w:numId w:val="6"/>
        </w:numPr>
        <w:spacing w:after="0" w:line="240" w:lineRule="auto"/>
        <w:ind w:left="1134" w:hanging="425"/>
        <w:jc w:val="both"/>
        <w:rPr>
          <w:rFonts w:ascii="Arial" w:hAnsi="Arial" w:cs="Arial"/>
        </w:rPr>
      </w:pPr>
      <w:r w:rsidRPr="00245165">
        <w:rPr>
          <w:rFonts w:ascii="Arial" w:hAnsi="Arial" w:cs="Arial"/>
        </w:rPr>
        <w:t xml:space="preserve">määrab hankekomisjoni koosolekute toimumise aja, kutsub liikmed komisjoni koosolekule ja </w:t>
      </w:r>
      <w:r w:rsidR="00C32D9F" w:rsidRPr="00245165">
        <w:rPr>
          <w:rFonts w:ascii="Arial" w:hAnsi="Arial" w:cs="Arial"/>
        </w:rPr>
        <w:t>korraldab vajalike</w:t>
      </w:r>
      <w:r w:rsidRPr="00245165">
        <w:rPr>
          <w:rFonts w:ascii="Arial" w:hAnsi="Arial" w:cs="Arial"/>
        </w:rPr>
        <w:t xml:space="preserve"> materjalid</w:t>
      </w:r>
      <w:r w:rsidR="00C32D9F" w:rsidRPr="00245165">
        <w:rPr>
          <w:rFonts w:ascii="Arial" w:hAnsi="Arial" w:cs="Arial"/>
        </w:rPr>
        <w:t>e ettevalmistamise</w:t>
      </w:r>
      <w:r w:rsidRPr="00245165">
        <w:rPr>
          <w:rFonts w:ascii="Arial" w:hAnsi="Arial" w:cs="Arial"/>
        </w:rPr>
        <w:t>;</w:t>
      </w:r>
    </w:p>
    <w:p w:rsidR="003D28CF" w:rsidRPr="00245165" w:rsidRDefault="003D28CF" w:rsidP="00F3352C">
      <w:pPr>
        <w:numPr>
          <w:ilvl w:val="0"/>
          <w:numId w:val="6"/>
        </w:numPr>
        <w:spacing w:after="0" w:line="240" w:lineRule="auto"/>
        <w:ind w:left="1134" w:hanging="425"/>
        <w:jc w:val="both"/>
        <w:rPr>
          <w:rFonts w:ascii="Arial" w:hAnsi="Arial" w:cs="Arial"/>
        </w:rPr>
      </w:pPr>
      <w:r w:rsidRPr="00245165">
        <w:rPr>
          <w:rFonts w:ascii="Arial" w:hAnsi="Arial" w:cs="Arial"/>
        </w:rPr>
        <w:t>vastutab riigihanke nõuetekohase läbiviimise ja registritoimingute õigeaegse teostamise eest.</w:t>
      </w:r>
    </w:p>
    <w:p w:rsidR="003D28CF" w:rsidRPr="00245165" w:rsidRDefault="003D28CF" w:rsidP="00F3352C">
      <w:pPr>
        <w:spacing w:after="0" w:line="240" w:lineRule="auto"/>
        <w:jc w:val="both"/>
        <w:rPr>
          <w:rFonts w:ascii="Arial" w:hAnsi="Arial" w:cs="Arial"/>
        </w:rPr>
      </w:pPr>
    </w:p>
    <w:p w:rsidR="003D28CF" w:rsidRPr="00245165" w:rsidRDefault="003D28CF" w:rsidP="00F3352C">
      <w:pPr>
        <w:numPr>
          <w:ilvl w:val="0"/>
          <w:numId w:val="4"/>
        </w:numPr>
        <w:spacing w:after="0" w:line="240" w:lineRule="auto"/>
        <w:jc w:val="both"/>
        <w:rPr>
          <w:rFonts w:ascii="Arial" w:hAnsi="Arial" w:cs="Arial"/>
        </w:rPr>
      </w:pPr>
      <w:r w:rsidRPr="00245165">
        <w:rPr>
          <w:rFonts w:ascii="Arial" w:hAnsi="Arial" w:cs="Arial"/>
        </w:rPr>
        <w:t>Riigihangete jurist hankekomisjoni liikmena:</w:t>
      </w:r>
    </w:p>
    <w:p w:rsidR="003D28CF" w:rsidRPr="00245165" w:rsidRDefault="003D28CF" w:rsidP="00F3352C">
      <w:pPr>
        <w:numPr>
          <w:ilvl w:val="0"/>
          <w:numId w:val="7"/>
        </w:numPr>
        <w:spacing w:after="0" w:line="240" w:lineRule="auto"/>
        <w:jc w:val="both"/>
        <w:rPr>
          <w:rFonts w:ascii="Arial" w:hAnsi="Arial" w:cs="Arial"/>
        </w:rPr>
      </w:pPr>
      <w:r w:rsidRPr="00245165">
        <w:rPr>
          <w:rFonts w:ascii="Arial" w:hAnsi="Arial" w:cs="Arial"/>
        </w:rPr>
        <w:t>korraldab riigihanke teate ja hankedokumentide (sh hankelepingu projekti) koostamise;</w:t>
      </w:r>
    </w:p>
    <w:p w:rsidR="003D28CF" w:rsidRPr="00245165" w:rsidRDefault="003D28CF" w:rsidP="00F3352C">
      <w:pPr>
        <w:numPr>
          <w:ilvl w:val="0"/>
          <w:numId w:val="7"/>
        </w:numPr>
        <w:spacing w:after="0" w:line="240" w:lineRule="auto"/>
        <w:jc w:val="both"/>
        <w:rPr>
          <w:rFonts w:ascii="Arial" w:hAnsi="Arial" w:cs="Arial"/>
        </w:rPr>
      </w:pPr>
      <w:r w:rsidRPr="00245165">
        <w:rPr>
          <w:rFonts w:ascii="Arial" w:hAnsi="Arial" w:cs="Arial"/>
        </w:rPr>
        <w:t>teostab toiminguid riigihanke väljakuulutamiseks ja riigihangete registrile esitamiseks;</w:t>
      </w:r>
    </w:p>
    <w:p w:rsidR="003D28CF" w:rsidRPr="00245165" w:rsidRDefault="003D28CF" w:rsidP="00F3352C">
      <w:pPr>
        <w:numPr>
          <w:ilvl w:val="0"/>
          <w:numId w:val="7"/>
        </w:numPr>
        <w:spacing w:after="0" w:line="240" w:lineRule="auto"/>
        <w:jc w:val="both"/>
        <w:rPr>
          <w:rFonts w:ascii="Arial" w:hAnsi="Arial" w:cs="Arial"/>
        </w:rPr>
      </w:pPr>
      <w:r w:rsidRPr="00245165">
        <w:rPr>
          <w:rFonts w:ascii="Arial" w:hAnsi="Arial" w:cs="Arial"/>
        </w:rPr>
        <w:t>koostab riigihanke aruande ja aruande lisa ning edastab need riigihangete registrile;</w:t>
      </w:r>
    </w:p>
    <w:p w:rsidR="003D28CF" w:rsidRPr="00245165" w:rsidRDefault="003D28CF" w:rsidP="00F3352C">
      <w:pPr>
        <w:numPr>
          <w:ilvl w:val="0"/>
          <w:numId w:val="7"/>
        </w:numPr>
        <w:spacing w:after="0" w:line="240" w:lineRule="auto"/>
        <w:jc w:val="both"/>
        <w:rPr>
          <w:rFonts w:ascii="Arial" w:hAnsi="Arial" w:cs="Arial"/>
        </w:rPr>
      </w:pPr>
      <w:r w:rsidRPr="00245165">
        <w:rPr>
          <w:rFonts w:ascii="Arial" w:hAnsi="Arial" w:cs="Arial"/>
        </w:rPr>
        <w:t>koostab hankemenetluses vajalikud haldusaktide eelnõud.</w:t>
      </w:r>
    </w:p>
    <w:p w:rsidR="00307C7F" w:rsidRPr="00245165" w:rsidRDefault="00307C7F" w:rsidP="00F3352C">
      <w:pPr>
        <w:spacing w:after="0" w:line="240" w:lineRule="auto"/>
        <w:jc w:val="both"/>
        <w:rPr>
          <w:rFonts w:ascii="Arial" w:hAnsi="Arial" w:cs="Arial"/>
        </w:rPr>
      </w:pPr>
    </w:p>
    <w:p w:rsidR="003D28CF" w:rsidRPr="00245165" w:rsidRDefault="003D28CF" w:rsidP="00F3352C">
      <w:pPr>
        <w:numPr>
          <w:ilvl w:val="0"/>
          <w:numId w:val="4"/>
        </w:numPr>
        <w:spacing w:after="0" w:line="240" w:lineRule="auto"/>
        <w:jc w:val="both"/>
        <w:rPr>
          <w:rFonts w:ascii="Arial" w:hAnsi="Arial" w:cs="Arial"/>
        </w:rPr>
      </w:pPr>
      <w:r w:rsidRPr="00245165">
        <w:rPr>
          <w:rFonts w:ascii="Arial" w:hAnsi="Arial" w:cs="Arial"/>
        </w:rPr>
        <w:t>Hankekomisjon on pädev tegema kõiki hankemenetluse läbiviimiseks vajalikke toiminguid sh. koostama hankedokumentatsiooni, esitama hanketeadet ja valmistama ette hankelepingut.</w:t>
      </w:r>
    </w:p>
    <w:p w:rsidR="00552E0E" w:rsidRPr="00245165" w:rsidRDefault="00552E0E" w:rsidP="00F3352C">
      <w:pPr>
        <w:spacing w:after="0" w:line="240" w:lineRule="auto"/>
        <w:jc w:val="both"/>
        <w:rPr>
          <w:rFonts w:ascii="Arial" w:hAnsi="Arial" w:cs="Arial"/>
        </w:rPr>
      </w:pPr>
    </w:p>
    <w:p w:rsidR="003D28CF" w:rsidRPr="00245165" w:rsidRDefault="003D28CF" w:rsidP="00F3352C">
      <w:pPr>
        <w:numPr>
          <w:ilvl w:val="0"/>
          <w:numId w:val="4"/>
        </w:numPr>
        <w:spacing w:after="0" w:line="240" w:lineRule="auto"/>
        <w:jc w:val="both"/>
        <w:rPr>
          <w:rFonts w:ascii="Arial" w:hAnsi="Arial" w:cs="Arial"/>
        </w:rPr>
      </w:pPr>
      <w:r w:rsidRPr="00245165">
        <w:rPr>
          <w:rFonts w:ascii="Arial" w:hAnsi="Arial" w:cs="Arial"/>
        </w:rPr>
        <w:t>Hankekomisjon on otsustusvõimeline, kui kohal on vähemalt üle poole komisjoni liikmetest.</w:t>
      </w:r>
    </w:p>
    <w:p w:rsidR="00552E0E" w:rsidRPr="00245165" w:rsidRDefault="00552E0E" w:rsidP="00F3352C">
      <w:pPr>
        <w:spacing w:after="0" w:line="240" w:lineRule="auto"/>
        <w:jc w:val="both"/>
        <w:rPr>
          <w:rFonts w:ascii="Arial" w:hAnsi="Arial" w:cs="Arial"/>
        </w:rPr>
      </w:pPr>
    </w:p>
    <w:p w:rsidR="003D28CF" w:rsidRPr="00245165" w:rsidRDefault="003D28CF" w:rsidP="00F3352C">
      <w:pPr>
        <w:numPr>
          <w:ilvl w:val="0"/>
          <w:numId w:val="4"/>
        </w:numPr>
        <w:spacing w:after="0" w:line="240" w:lineRule="auto"/>
        <w:jc w:val="both"/>
        <w:rPr>
          <w:rFonts w:ascii="Arial" w:hAnsi="Arial" w:cs="Arial"/>
        </w:rPr>
      </w:pPr>
      <w:r w:rsidRPr="00245165">
        <w:rPr>
          <w:rFonts w:ascii="Arial" w:hAnsi="Arial" w:cs="Arial"/>
        </w:rPr>
        <w:t>Hankekomisjoni poolt teostatavad hankemenetluse toimingud ning vastu võetud otsused protokollitakse. Protokollile kirjutavad alla kõik koosolekul osalenud komisjoni liikmed.</w:t>
      </w:r>
    </w:p>
    <w:p w:rsidR="003D28CF" w:rsidRPr="00245165" w:rsidRDefault="003D28CF" w:rsidP="00F3352C">
      <w:pPr>
        <w:spacing w:after="0" w:line="240" w:lineRule="auto"/>
        <w:jc w:val="both"/>
        <w:rPr>
          <w:rFonts w:ascii="Arial" w:hAnsi="Arial" w:cs="Arial"/>
        </w:rPr>
      </w:pPr>
    </w:p>
    <w:p w:rsidR="003D28CF" w:rsidRPr="00245165" w:rsidRDefault="003D28CF" w:rsidP="00F3352C">
      <w:pPr>
        <w:numPr>
          <w:ilvl w:val="0"/>
          <w:numId w:val="4"/>
        </w:numPr>
        <w:spacing w:after="0" w:line="240" w:lineRule="auto"/>
        <w:jc w:val="both"/>
        <w:rPr>
          <w:rFonts w:ascii="Arial" w:hAnsi="Arial" w:cs="Arial"/>
        </w:rPr>
      </w:pPr>
      <w:r w:rsidRPr="00245165">
        <w:rPr>
          <w:rFonts w:ascii="Arial" w:hAnsi="Arial" w:cs="Arial"/>
        </w:rPr>
        <w:t>Hankekomisjonil on õigus vastu võtta otsuseid koosolekut kokku kutsumata, kui üle poole komisjoni liikmetest, sealhulgas esimees on oma seisukoha esitanud elektrooniliselt vm kirjalikku taasesitamist võimaldavas vormis ning keegi ei nõua koosoleku kokkukutsumist.</w:t>
      </w:r>
    </w:p>
    <w:p w:rsidR="003D28CF" w:rsidRPr="00245165" w:rsidRDefault="003D28CF" w:rsidP="00F3352C">
      <w:pPr>
        <w:spacing w:after="0" w:line="240" w:lineRule="auto"/>
        <w:jc w:val="both"/>
        <w:rPr>
          <w:rFonts w:ascii="Arial" w:hAnsi="Arial" w:cs="Arial"/>
        </w:rPr>
      </w:pPr>
    </w:p>
    <w:p w:rsidR="003D28CF" w:rsidRPr="00245165" w:rsidRDefault="003D28CF" w:rsidP="00F3352C">
      <w:pPr>
        <w:numPr>
          <w:ilvl w:val="0"/>
          <w:numId w:val="4"/>
        </w:numPr>
        <w:spacing w:after="0" w:line="240" w:lineRule="auto"/>
        <w:jc w:val="both"/>
        <w:rPr>
          <w:rFonts w:ascii="Arial" w:hAnsi="Arial" w:cs="Arial"/>
        </w:rPr>
      </w:pPr>
      <w:r w:rsidRPr="00245165">
        <w:rPr>
          <w:rFonts w:ascii="Arial" w:hAnsi="Arial" w:cs="Arial"/>
        </w:rPr>
        <w:t>Otsustamisel koosolekut kokku kutsumata koostatakse elektrooniliselt vm taasesitust võimaldavas vormis antud seisukohtade alusel hankekomisjoni hääletusprotokoll.</w:t>
      </w:r>
    </w:p>
    <w:p w:rsidR="00552E0E" w:rsidRPr="00245165" w:rsidRDefault="00552E0E" w:rsidP="00F3352C">
      <w:pPr>
        <w:spacing w:after="0" w:line="240" w:lineRule="auto"/>
        <w:jc w:val="both"/>
        <w:rPr>
          <w:rFonts w:ascii="Arial" w:hAnsi="Arial" w:cs="Arial"/>
        </w:rPr>
      </w:pPr>
    </w:p>
    <w:p w:rsidR="003D28CF" w:rsidRPr="00245165" w:rsidRDefault="003D28CF" w:rsidP="00F3352C">
      <w:pPr>
        <w:numPr>
          <w:ilvl w:val="0"/>
          <w:numId w:val="4"/>
        </w:numPr>
        <w:spacing w:after="0" w:line="240" w:lineRule="auto"/>
        <w:jc w:val="both"/>
        <w:rPr>
          <w:rFonts w:ascii="Arial" w:hAnsi="Arial" w:cs="Arial"/>
        </w:rPr>
      </w:pPr>
      <w:r w:rsidRPr="00245165">
        <w:rPr>
          <w:rFonts w:ascii="Arial" w:hAnsi="Arial" w:cs="Arial"/>
        </w:rPr>
        <w:t>Hankekomisjoni liikmel on õigus lisada protokollile oma kirjalik eriarvamus.</w:t>
      </w:r>
    </w:p>
    <w:p w:rsidR="00552E0E" w:rsidRPr="00245165" w:rsidRDefault="00552E0E" w:rsidP="00F3352C">
      <w:pPr>
        <w:spacing w:after="0" w:line="240" w:lineRule="auto"/>
        <w:jc w:val="both"/>
        <w:rPr>
          <w:rFonts w:ascii="Arial" w:hAnsi="Arial" w:cs="Arial"/>
        </w:rPr>
      </w:pPr>
    </w:p>
    <w:p w:rsidR="003D28CF" w:rsidRPr="00245165" w:rsidRDefault="003D28CF" w:rsidP="00F3352C">
      <w:pPr>
        <w:numPr>
          <w:ilvl w:val="0"/>
          <w:numId w:val="4"/>
        </w:numPr>
        <w:spacing w:after="0" w:line="240" w:lineRule="auto"/>
        <w:jc w:val="both"/>
        <w:rPr>
          <w:rFonts w:ascii="Arial" w:hAnsi="Arial" w:cs="Arial"/>
        </w:rPr>
      </w:pPr>
      <w:r w:rsidRPr="00245165">
        <w:rPr>
          <w:rFonts w:ascii="Arial" w:hAnsi="Arial" w:cs="Arial"/>
        </w:rPr>
        <w:lastRenderedPageBreak/>
        <w:t>Hankekomisjonil õigus kaasata oma töösse sõnaõigusega asjatundjaid või spetsialiste, kes ei ole komisjoni liikmed.</w:t>
      </w:r>
    </w:p>
    <w:p w:rsidR="00450AB2" w:rsidRPr="00245165" w:rsidRDefault="00450AB2" w:rsidP="00F3352C">
      <w:pPr>
        <w:spacing w:after="0" w:line="240" w:lineRule="auto"/>
        <w:jc w:val="both"/>
        <w:rPr>
          <w:rFonts w:ascii="Arial" w:hAnsi="Arial" w:cs="Arial"/>
        </w:rPr>
      </w:pPr>
    </w:p>
    <w:p w:rsidR="00136C29" w:rsidRPr="00245165" w:rsidRDefault="003D28CF" w:rsidP="00F3352C">
      <w:pPr>
        <w:spacing w:after="0" w:line="240" w:lineRule="auto"/>
        <w:jc w:val="both"/>
        <w:rPr>
          <w:rFonts w:ascii="Arial" w:hAnsi="Arial" w:cs="Arial"/>
        </w:rPr>
      </w:pPr>
      <w:r w:rsidRPr="00245165">
        <w:rPr>
          <w:rFonts w:ascii="Arial" w:hAnsi="Arial" w:cs="Arial"/>
          <w:b/>
        </w:rPr>
        <w:t>§ 4</w:t>
      </w:r>
      <w:r w:rsidR="0002244F" w:rsidRPr="00245165">
        <w:rPr>
          <w:rFonts w:ascii="Arial" w:hAnsi="Arial" w:cs="Arial"/>
          <w:b/>
        </w:rPr>
        <w:t xml:space="preserve"> Hankemenetluse läbiviimine, mille eeldatav maksumus on võrdne või üle </w:t>
      </w:r>
      <w:r w:rsidR="00D071D1">
        <w:rPr>
          <w:rFonts w:ascii="Arial" w:hAnsi="Arial" w:cs="Arial"/>
          <w:b/>
        </w:rPr>
        <w:t>liht</w:t>
      </w:r>
      <w:r w:rsidR="0002244F" w:rsidRPr="00245165">
        <w:rPr>
          <w:rFonts w:ascii="Arial" w:hAnsi="Arial" w:cs="Arial"/>
          <w:b/>
        </w:rPr>
        <w:t>hanke</w:t>
      </w:r>
      <w:r w:rsidR="006A6221">
        <w:rPr>
          <w:rFonts w:ascii="Arial" w:hAnsi="Arial" w:cs="Arial"/>
          <w:b/>
        </w:rPr>
        <w:t>- ja riigihanke</w:t>
      </w:r>
      <w:r w:rsidR="0002244F" w:rsidRPr="00245165">
        <w:rPr>
          <w:rFonts w:ascii="Arial" w:hAnsi="Arial" w:cs="Arial"/>
          <w:b/>
        </w:rPr>
        <w:t xml:space="preserve"> piirmäära</w:t>
      </w:r>
      <w:r w:rsidR="006A6221">
        <w:rPr>
          <w:rFonts w:ascii="Arial" w:hAnsi="Arial" w:cs="Arial"/>
          <w:b/>
        </w:rPr>
        <w:t xml:space="preserve"> </w:t>
      </w:r>
    </w:p>
    <w:p w:rsidR="00136C29" w:rsidRPr="00245165" w:rsidRDefault="00136C29" w:rsidP="00F3352C">
      <w:pPr>
        <w:spacing w:after="0" w:line="240" w:lineRule="auto"/>
        <w:jc w:val="both"/>
        <w:rPr>
          <w:rFonts w:ascii="Arial" w:hAnsi="Arial" w:cs="Arial"/>
        </w:rPr>
      </w:pPr>
    </w:p>
    <w:p w:rsidR="0002244F" w:rsidRPr="00245165" w:rsidRDefault="004D3E3F" w:rsidP="00EF5A8D">
      <w:pPr>
        <w:pStyle w:val="ListParagraph"/>
        <w:numPr>
          <w:ilvl w:val="0"/>
          <w:numId w:val="8"/>
        </w:numPr>
        <w:spacing w:after="0" w:line="240" w:lineRule="auto"/>
        <w:jc w:val="both"/>
        <w:rPr>
          <w:rFonts w:ascii="Arial" w:hAnsi="Arial" w:cs="Arial"/>
        </w:rPr>
      </w:pPr>
      <w:r w:rsidRPr="00245165">
        <w:rPr>
          <w:rFonts w:ascii="Arial" w:hAnsi="Arial" w:cs="Arial"/>
        </w:rPr>
        <w:t xml:space="preserve">Hankemenetluse läbiviimise, mille maksumus </w:t>
      </w:r>
      <w:r w:rsidR="00EF5A8D" w:rsidRPr="00EF5A8D">
        <w:rPr>
          <w:rFonts w:ascii="Arial" w:hAnsi="Arial" w:cs="Arial"/>
        </w:rPr>
        <w:t>on võrdne või üle lihthanke- ja riigihanke piirmäära</w:t>
      </w:r>
      <w:r w:rsidRPr="00245165">
        <w:rPr>
          <w:rFonts w:ascii="Arial" w:hAnsi="Arial" w:cs="Arial"/>
        </w:rPr>
        <w:t>, otsustab Kaitseliidu keskjuhatus, kinnitades hanke kas hankeplaanis või tehes selle kohta iseseisva otsuse.</w:t>
      </w:r>
    </w:p>
    <w:p w:rsidR="00007BC4" w:rsidRPr="00245165" w:rsidRDefault="00007BC4" w:rsidP="00F3352C">
      <w:pPr>
        <w:pStyle w:val="ListParagraph"/>
        <w:spacing w:after="0" w:line="240" w:lineRule="auto"/>
        <w:jc w:val="both"/>
        <w:rPr>
          <w:rFonts w:ascii="Arial" w:hAnsi="Arial" w:cs="Arial"/>
        </w:rPr>
      </w:pPr>
    </w:p>
    <w:p w:rsidR="00007BC4" w:rsidRPr="00245165" w:rsidRDefault="00007BC4" w:rsidP="00F3352C">
      <w:pPr>
        <w:pStyle w:val="ListParagraph"/>
        <w:numPr>
          <w:ilvl w:val="0"/>
          <w:numId w:val="8"/>
        </w:numPr>
        <w:spacing w:after="0" w:line="240" w:lineRule="auto"/>
        <w:jc w:val="both"/>
        <w:rPr>
          <w:rFonts w:ascii="Arial" w:hAnsi="Arial" w:cs="Arial"/>
        </w:rPr>
      </w:pPr>
      <w:r w:rsidRPr="00245165">
        <w:rPr>
          <w:rFonts w:ascii="Arial" w:hAnsi="Arial" w:cs="Arial"/>
        </w:rPr>
        <w:t xml:space="preserve">Hankeplaanis kinnitamata riigihanke menetluse läbiviimise otsustab igal üksikul juhul eraldi Kaitseliidu keskjuhatus. Kaitseliidu keskjuhatusele tagab otsuse projekti ja tutvustava memo esitamise riigihanke korraldamist taotleva struktuuriüksuse </w:t>
      </w:r>
      <w:r w:rsidR="00C32D9F" w:rsidRPr="00245165">
        <w:rPr>
          <w:rFonts w:ascii="Arial" w:hAnsi="Arial" w:cs="Arial"/>
        </w:rPr>
        <w:t>juht kas isiklikult või läbi oma alluvate</w:t>
      </w:r>
      <w:r w:rsidRPr="00245165">
        <w:rPr>
          <w:rFonts w:ascii="Arial" w:hAnsi="Arial" w:cs="Arial"/>
        </w:rPr>
        <w:t>.</w:t>
      </w:r>
    </w:p>
    <w:p w:rsidR="008658B7" w:rsidRPr="00245165" w:rsidRDefault="004D3E3F" w:rsidP="00F3352C">
      <w:pPr>
        <w:pStyle w:val="ListParagraph"/>
        <w:spacing w:after="0" w:line="240" w:lineRule="auto"/>
        <w:jc w:val="both"/>
        <w:rPr>
          <w:rFonts w:ascii="Arial" w:hAnsi="Arial" w:cs="Arial"/>
        </w:rPr>
      </w:pPr>
      <w:r w:rsidRPr="00245165">
        <w:rPr>
          <w:rFonts w:ascii="Arial" w:hAnsi="Arial" w:cs="Arial"/>
        </w:rPr>
        <w:t xml:space="preserve"> </w:t>
      </w:r>
    </w:p>
    <w:p w:rsidR="003D28CF" w:rsidRPr="00245165" w:rsidRDefault="00307C7F" w:rsidP="00F3352C">
      <w:pPr>
        <w:pStyle w:val="ListParagraph"/>
        <w:numPr>
          <w:ilvl w:val="0"/>
          <w:numId w:val="8"/>
        </w:numPr>
        <w:spacing w:after="0" w:line="240" w:lineRule="auto"/>
        <w:ind w:left="714" w:hanging="357"/>
        <w:jc w:val="both"/>
        <w:rPr>
          <w:rFonts w:ascii="Arial" w:hAnsi="Arial" w:cs="Arial"/>
        </w:rPr>
      </w:pPr>
      <w:r w:rsidRPr="00245165">
        <w:rPr>
          <w:rFonts w:ascii="Arial" w:hAnsi="Arial" w:cs="Arial"/>
        </w:rPr>
        <w:t xml:space="preserve">Hange algatatakse </w:t>
      </w:r>
      <w:r w:rsidR="0002244F" w:rsidRPr="00245165">
        <w:rPr>
          <w:rFonts w:ascii="Arial" w:hAnsi="Arial" w:cs="Arial"/>
        </w:rPr>
        <w:t xml:space="preserve">Kaitseliidu ülema või </w:t>
      </w:r>
      <w:r w:rsidR="003D28CF" w:rsidRPr="00245165">
        <w:rPr>
          <w:rFonts w:ascii="Arial" w:hAnsi="Arial" w:cs="Arial"/>
        </w:rPr>
        <w:t xml:space="preserve">hanke eest vastutava </w:t>
      </w:r>
      <w:r w:rsidR="0002244F" w:rsidRPr="00245165">
        <w:rPr>
          <w:rFonts w:ascii="Arial" w:hAnsi="Arial" w:cs="Arial"/>
        </w:rPr>
        <w:t>struktuuriüksuse ülema käskkirjaga</w:t>
      </w:r>
      <w:r w:rsidRPr="00245165">
        <w:rPr>
          <w:rFonts w:ascii="Arial" w:hAnsi="Arial" w:cs="Arial"/>
        </w:rPr>
        <w:t xml:space="preserve">, milles märgitakse vähemalt riigihanke nimetus, </w:t>
      </w:r>
      <w:r w:rsidR="006A6221">
        <w:rPr>
          <w:rFonts w:ascii="Arial" w:hAnsi="Arial" w:cs="Arial"/>
        </w:rPr>
        <w:t xml:space="preserve">CPV kood, </w:t>
      </w:r>
      <w:r w:rsidR="00D71DC0" w:rsidRPr="00245165">
        <w:rPr>
          <w:rFonts w:ascii="Arial" w:hAnsi="Arial" w:cs="Arial"/>
        </w:rPr>
        <w:t>eeldatav hankemenetlus</w:t>
      </w:r>
      <w:r w:rsidR="00C32D9F" w:rsidRPr="00245165">
        <w:rPr>
          <w:rFonts w:ascii="Arial" w:hAnsi="Arial" w:cs="Arial"/>
        </w:rPr>
        <w:t>e</w:t>
      </w:r>
      <w:r w:rsidR="00D71DC0" w:rsidRPr="00245165">
        <w:rPr>
          <w:rFonts w:ascii="Arial" w:hAnsi="Arial" w:cs="Arial"/>
        </w:rPr>
        <w:t xml:space="preserve"> lõppemise aeg, </w:t>
      </w:r>
      <w:r w:rsidRPr="00245165">
        <w:rPr>
          <w:rFonts w:ascii="Arial" w:hAnsi="Arial" w:cs="Arial"/>
        </w:rPr>
        <w:t xml:space="preserve">kasutatav hankemenetluse liik ja </w:t>
      </w:r>
      <w:r w:rsidR="0002244F" w:rsidRPr="00245165">
        <w:rPr>
          <w:rFonts w:ascii="Arial" w:hAnsi="Arial" w:cs="Arial"/>
        </w:rPr>
        <w:t>hankekomisjon</w:t>
      </w:r>
      <w:r w:rsidRPr="00245165">
        <w:rPr>
          <w:rFonts w:ascii="Arial" w:hAnsi="Arial" w:cs="Arial"/>
        </w:rPr>
        <w:t>i koosseis.</w:t>
      </w:r>
    </w:p>
    <w:p w:rsidR="00007BC4" w:rsidRPr="00245165" w:rsidRDefault="00007BC4" w:rsidP="00F3352C">
      <w:pPr>
        <w:pStyle w:val="ListParagraph"/>
        <w:spacing w:after="0" w:line="240" w:lineRule="auto"/>
        <w:rPr>
          <w:rFonts w:ascii="Arial" w:hAnsi="Arial" w:cs="Arial"/>
        </w:rPr>
      </w:pPr>
    </w:p>
    <w:p w:rsidR="00007BC4" w:rsidRPr="00245165" w:rsidRDefault="00007BC4" w:rsidP="00F3352C">
      <w:pPr>
        <w:pStyle w:val="ListParagraph"/>
        <w:numPr>
          <w:ilvl w:val="0"/>
          <w:numId w:val="8"/>
        </w:numPr>
        <w:spacing w:after="0" w:line="240" w:lineRule="auto"/>
        <w:jc w:val="both"/>
        <w:rPr>
          <w:rFonts w:ascii="Arial" w:hAnsi="Arial" w:cs="Arial"/>
        </w:rPr>
      </w:pPr>
      <w:r w:rsidRPr="00245165">
        <w:rPr>
          <w:rFonts w:ascii="Arial" w:hAnsi="Arial" w:cs="Arial"/>
        </w:rPr>
        <w:t>Hanke algatamise käskkiri tuleb ette valmistada vähemalt üks kuu enne riigihanke väljakuulutamise soovitavat tähtpäeva. Käskkirja õigeaegse vormistamise ja vastavate eelarvevahendite olemasolu eest vastutab struktuuriüksuse juht.</w:t>
      </w:r>
    </w:p>
    <w:p w:rsidR="003D28CF" w:rsidRPr="00245165" w:rsidRDefault="003D28CF" w:rsidP="00F3352C">
      <w:pPr>
        <w:spacing w:after="0" w:line="240" w:lineRule="auto"/>
        <w:jc w:val="both"/>
        <w:rPr>
          <w:rFonts w:ascii="Arial" w:hAnsi="Arial" w:cs="Arial"/>
        </w:rPr>
      </w:pPr>
    </w:p>
    <w:p w:rsidR="00834776" w:rsidRPr="00245165" w:rsidRDefault="003D28CF" w:rsidP="00F3352C">
      <w:pPr>
        <w:pStyle w:val="ListParagraph"/>
        <w:numPr>
          <w:ilvl w:val="0"/>
          <w:numId w:val="8"/>
        </w:numPr>
        <w:spacing w:after="0" w:line="240" w:lineRule="auto"/>
        <w:jc w:val="both"/>
        <w:rPr>
          <w:rFonts w:ascii="Arial" w:hAnsi="Arial" w:cs="Arial"/>
        </w:rPr>
      </w:pPr>
      <w:r w:rsidRPr="00245165">
        <w:rPr>
          <w:rFonts w:ascii="Arial" w:hAnsi="Arial" w:cs="Arial"/>
        </w:rPr>
        <w:t xml:space="preserve">Hankelepingu allkirjastab </w:t>
      </w:r>
      <w:r w:rsidR="00D60C90" w:rsidRPr="00245165">
        <w:rPr>
          <w:rFonts w:ascii="Arial" w:hAnsi="Arial" w:cs="Arial"/>
        </w:rPr>
        <w:t>Kaitseliidu ülem</w:t>
      </w:r>
      <w:r w:rsidR="00C32D9F" w:rsidRPr="00245165">
        <w:rPr>
          <w:rFonts w:ascii="Arial" w:hAnsi="Arial" w:cs="Arial"/>
        </w:rPr>
        <w:t xml:space="preserve"> või keskjuhatuse otsusega</w:t>
      </w:r>
      <w:r w:rsidRPr="00245165">
        <w:rPr>
          <w:rFonts w:ascii="Arial" w:hAnsi="Arial" w:cs="Arial"/>
        </w:rPr>
        <w:t xml:space="preserve"> selleks volitatud isik.</w:t>
      </w:r>
    </w:p>
    <w:p w:rsidR="00D065CF" w:rsidRPr="00245165" w:rsidRDefault="00D065CF" w:rsidP="00F3352C">
      <w:pPr>
        <w:spacing w:after="0" w:line="240" w:lineRule="auto"/>
        <w:jc w:val="both"/>
        <w:rPr>
          <w:rFonts w:ascii="Arial" w:hAnsi="Arial" w:cs="Arial"/>
        </w:rPr>
      </w:pPr>
    </w:p>
    <w:p w:rsidR="00834776" w:rsidRPr="00245165" w:rsidRDefault="00834776" w:rsidP="00F3352C">
      <w:pPr>
        <w:spacing w:after="0" w:line="240" w:lineRule="auto"/>
        <w:jc w:val="both"/>
        <w:rPr>
          <w:rFonts w:ascii="Arial" w:hAnsi="Arial" w:cs="Arial"/>
          <w:b/>
        </w:rPr>
      </w:pPr>
      <w:r w:rsidRPr="00245165">
        <w:rPr>
          <w:rFonts w:ascii="Arial" w:hAnsi="Arial" w:cs="Arial"/>
          <w:b/>
        </w:rPr>
        <w:t>§ 5 Alla lihthanke piirmäära jäävate hangete läbiviimine</w:t>
      </w:r>
    </w:p>
    <w:p w:rsidR="00834776" w:rsidRPr="00245165" w:rsidRDefault="00834776" w:rsidP="00F3352C">
      <w:pPr>
        <w:spacing w:after="0" w:line="240" w:lineRule="auto"/>
        <w:jc w:val="both"/>
        <w:rPr>
          <w:rFonts w:ascii="Arial" w:hAnsi="Arial" w:cs="Arial"/>
        </w:rPr>
      </w:pPr>
    </w:p>
    <w:p w:rsidR="006A6221" w:rsidRDefault="0002244F" w:rsidP="006A6221">
      <w:pPr>
        <w:pStyle w:val="ListParagraph"/>
        <w:numPr>
          <w:ilvl w:val="0"/>
          <w:numId w:val="5"/>
        </w:numPr>
        <w:spacing w:after="0" w:line="240" w:lineRule="auto"/>
        <w:ind w:left="709" w:hanging="352"/>
        <w:jc w:val="both"/>
        <w:rPr>
          <w:rFonts w:ascii="Arial" w:hAnsi="Arial" w:cs="Arial"/>
        </w:rPr>
      </w:pPr>
      <w:r w:rsidRPr="00245165">
        <w:rPr>
          <w:rFonts w:ascii="Arial" w:hAnsi="Arial" w:cs="Arial"/>
        </w:rPr>
        <w:t xml:space="preserve">Hanke läbiviimise, mille </w:t>
      </w:r>
      <w:r w:rsidR="00D71DC0" w:rsidRPr="00245165">
        <w:rPr>
          <w:rFonts w:ascii="Arial" w:hAnsi="Arial" w:cs="Arial"/>
        </w:rPr>
        <w:t xml:space="preserve">eeldatav </w:t>
      </w:r>
      <w:r w:rsidRPr="00245165">
        <w:rPr>
          <w:rFonts w:ascii="Arial" w:hAnsi="Arial" w:cs="Arial"/>
        </w:rPr>
        <w:t xml:space="preserve">maksumus </w:t>
      </w:r>
      <w:r w:rsidR="00D071D1">
        <w:rPr>
          <w:rFonts w:ascii="Arial" w:hAnsi="Arial" w:cs="Arial"/>
        </w:rPr>
        <w:t xml:space="preserve">on </w:t>
      </w:r>
      <w:r w:rsidR="00EF5A8D">
        <w:rPr>
          <w:rFonts w:ascii="Arial" w:hAnsi="Arial" w:cs="Arial"/>
        </w:rPr>
        <w:t>üle</w:t>
      </w:r>
      <w:r w:rsidR="00D071D1">
        <w:rPr>
          <w:rFonts w:ascii="Arial" w:hAnsi="Arial" w:cs="Arial"/>
        </w:rPr>
        <w:t xml:space="preserve"> </w:t>
      </w:r>
      <w:r w:rsidR="00EF5A8D">
        <w:rPr>
          <w:rFonts w:ascii="Arial" w:hAnsi="Arial" w:cs="Arial"/>
        </w:rPr>
        <w:t xml:space="preserve">võrdne või üle </w:t>
      </w:r>
      <w:r w:rsidR="00D071D1">
        <w:rPr>
          <w:rFonts w:ascii="Arial" w:hAnsi="Arial" w:cs="Arial"/>
        </w:rPr>
        <w:t>15000</w:t>
      </w:r>
      <w:r w:rsidRPr="00245165">
        <w:rPr>
          <w:rFonts w:ascii="Arial" w:hAnsi="Arial" w:cs="Arial"/>
        </w:rPr>
        <w:t xml:space="preserve"> </w:t>
      </w:r>
      <w:r w:rsidR="00EF5A8D">
        <w:rPr>
          <w:rFonts w:ascii="Arial" w:hAnsi="Arial" w:cs="Arial"/>
        </w:rPr>
        <w:t>euro</w:t>
      </w:r>
      <w:r w:rsidRPr="00245165">
        <w:rPr>
          <w:rFonts w:ascii="Arial" w:hAnsi="Arial" w:cs="Arial"/>
        </w:rPr>
        <w:t xml:space="preserve">, otsustab </w:t>
      </w:r>
      <w:r w:rsidR="00D071D1">
        <w:rPr>
          <w:rFonts w:ascii="Arial" w:hAnsi="Arial" w:cs="Arial"/>
        </w:rPr>
        <w:t>Kaitseliidu keskjuhatus</w:t>
      </w:r>
      <w:r w:rsidRPr="00245165">
        <w:rPr>
          <w:rFonts w:ascii="Arial" w:hAnsi="Arial" w:cs="Arial"/>
        </w:rPr>
        <w:t>.</w:t>
      </w:r>
    </w:p>
    <w:p w:rsidR="006A6221" w:rsidRDefault="006A6221" w:rsidP="006A6221">
      <w:pPr>
        <w:pStyle w:val="ListParagraph"/>
        <w:spacing w:after="0" w:line="240" w:lineRule="auto"/>
        <w:ind w:left="709"/>
        <w:jc w:val="both"/>
        <w:rPr>
          <w:rFonts w:ascii="Arial" w:hAnsi="Arial" w:cs="Arial"/>
        </w:rPr>
      </w:pPr>
    </w:p>
    <w:p w:rsidR="006A6221" w:rsidRPr="006A6221" w:rsidRDefault="006A6221" w:rsidP="006A6221">
      <w:pPr>
        <w:pStyle w:val="ListParagraph"/>
        <w:numPr>
          <w:ilvl w:val="0"/>
          <w:numId w:val="5"/>
        </w:numPr>
        <w:spacing w:after="0" w:line="240" w:lineRule="auto"/>
        <w:ind w:left="709" w:hanging="352"/>
        <w:jc w:val="both"/>
        <w:rPr>
          <w:rFonts w:ascii="Arial" w:hAnsi="Arial" w:cs="Arial"/>
        </w:rPr>
      </w:pPr>
      <w:r w:rsidRPr="006A6221">
        <w:rPr>
          <w:rFonts w:ascii="Arial" w:hAnsi="Arial" w:cs="Arial"/>
        </w:rPr>
        <w:t>Hanke läbiviimise, mille eeldatav maksumus on väiksem kui 15000 eurot otsustab</w:t>
      </w:r>
      <w:r>
        <w:rPr>
          <w:rFonts w:ascii="Arial" w:hAnsi="Arial" w:cs="Arial"/>
        </w:rPr>
        <w:t xml:space="preserve"> Kaitseliidu ülem, või rahaliste vahendite olemasolul, struktuuriüksuse juht.</w:t>
      </w:r>
    </w:p>
    <w:p w:rsidR="00834776" w:rsidRPr="00245165" w:rsidRDefault="00834776" w:rsidP="00F3352C">
      <w:pPr>
        <w:pStyle w:val="ListParagraph"/>
        <w:spacing w:after="0" w:line="240" w:lineRule="auto"/>
        <w:ind w:left="709"/>
        <w:jc w:val="both"/>
        <w:rPr>
          <w:rFonts w:ascii="Arial" w:hAnsi="Arial" w:cs="Arial"/>
        </w:rPr>
      </w:pPr>
    </w:p>
    <w:p w:rsidR="00D71DC0" w:rsidRPr="00245165" w:rsidRDefault="00834776" w:rsidP="00F3352C">
      <w:pPr>
        <w:pStyle w:val="ListParagraph"/>
        <w:numPr>
          <w:ilvl w:val="0"/>
          <w:numId w:val="5"/>
        </w:numPr>
        <w:spacing w:after="0" w:line="240" w:lineRule="auto"/>
        <w:ind w:left="709" w:hanging="352"/>
        <w:jc w:val="both"/>
        <w:rPr>
          <w:rFonts w:ascii="Arial" w:hAnsi="Arial" w:cs="Arial"/>
        </w:rPr>
      </w:pPr>
      <w:r w:rsidRPr="00245165">
        <w:rPr>
          <w:rFonts w:ascii="Arial" w:hAnsi="Arial" w:cs="Arial"/>
        </w:rPr>
        <w:t>Hange</w:t>
      </w:r>
      <w:r w:rsidR="006A6221">
        <w:rPr>
          <w:rFonts w:ascii="Arial" w:hAnsi="Arial" w:cs="Arial"/>
        </w:rPr>
        <w:t xml:space="preserve">, mille eeldatav maksumus on </w:t>
      </w:r>
      <w:r w:rsidR="00EF5A8D">
        <w:rPr>
          <w:rFonts w:ascii="Arial" w:hAnsi="Arial" w:cs="Arial"/>
        </w:rPr>
        <w:t>võrdne või üle</w:t>
      </w:r>
      <w:r w:rsidR="006A6221">
        <w:rPr>
          <w:rFonts w:ascii="Arial" w:hAnsi="Arial" w:cs="Arial"/>
        </w:rPr>
        <w:t xml:space="preserve"> 15000 </w:t>
      </w:r>
      <w:r w:rsidR="00EF5A8D">
        <w:rPr>
          <w:rFonts w:ascii="Arial" w:hAnsi="Arial" w:cs="Arial"/>
        </w:rPr>
        <w:t>euro</w:t>
      </w:r>
      <w:r w:rsidR="006A6221">
        <w:rPr>
          <w:rFonts w:ascii="Arial" w:hAnsi="Arial" w:cs="Arial"/>
        </w:rPr>
        <w:t>,</w:t>
      </w:r>
      <w:r w:rsidRPr="00245165">
        <w:rPr>
          <w:rFonts w:ascii="Arial" w:hAnsi="Arial" w:cs="Arial"/>
        </w:rPr>
        <w:t xml:space="preserve"> algatatakse Kaitseliidu ülema või hanke eest vastutava struktuuriüksuse ülema käskkirjaga, milles märgitakse vähemalt riigihanke nimetus</w:t>
      </w:r>
      <w:r w:rsidR="00D71DC0" w:rsidRPr="00245165">
        <w:rPr>
          <w:rFonts w:ascii="Arial" w:hAnsi="Arial" w:cs="Arial"/>
        </w:rPr>
        <w:t>, eeldatav lõppemise aeg</w:t>
      </w:r>
      <w:r w:rsidRPr="00245165">
        <w:rPr>
          <w:rFonts w:ascii="Arial" w:hAnsi="Arial" w:cs="Arial"/>
        </w:rPr>
        <w:t xml:space="preserve"> ja hankekomisjoni koosseis.</w:t>
      </w:r>
    </w:p>
    <w:p w:rsidR="00D60C90" w:rsidRPr="00245165" w:rsidRDefault="00D60C90" w:rsidP="00F3352C">
      <w:pPr>
        <w:pStyle w:val="ListParagraph"/>
        <w:spacing w:after="0" w:line="240" w:lineRule="auto"/>
        <w:rPr>
          <w:rFonts w:ascii="Arial" w:hAnsi="Arial" w:cs="Arial"/>
        </w:rPr>
      </w:pPr>
    </w:p>
    <w:p w:rsidR="00D60C90" w:rsidRPr="00245165" w:rsidRDefault="00D60C90" w:rsidP="00F3352C">
      <w:pPr>
        <w:pStyle w:val="ListParagraph"/>
        <w:numPr>
          <w:ilvl w:val="0"/>
          <w:numId w:val="5"/>
        </w:numPr>
        <w:spacing w:after="0" w:line="240" w:lineRule="auto"/>
        <w:ind w:left="709" w:hanging="352"/>
        <w:jc w:val="both"/>
        <w:rPr>
          <w:rFonts w:ascii="Arial" w:hAnsi="Arial" w:cs="Arial"/>
        </w:rPr>
      </w:pPr>
      <w:r w:rsidRPr="00245165">
        <w:rPr>
          <w:rFonts w:ascii="Arial" w:hAnsi="Arial" w:cs="Arial"/>
        </w:rPr>
        <w:t xml:space="preserve">Hanke algatamise käskkiri kooskõlastatakse vähemalt </w:t>
      </w:r>
      <w:r w:rsidR="00DB01FB">
        <w:rPr>
          <w:rFonts w:ascii="Arial" w:hAnsi="Arial" w:cs="Arial"/>
        </w:rPr>
        <w:t>p</w:t>
      </w:r>
      <w:r w:rsidRPr="00245165">
        <w:rPr>
          <w:rFonts w:ascii="Arial" w:hAnsi="Arial" w:cs="Arial"/>
        </w:rPr>
        <w:t>eastaabi rahandusosakonna</w:t>
      </w:r>
      <w:r w:rsidR="006F41B7">
        <w:rPr>
          <w:rFonts w:ascii="Arial" w:hAnsi="Arial" w:cs="Arial"/>
        </w:rPr>
        <w:t xml:space="preserve"> juhatajaga</w:t>
      </w:r>
      <w:r w:rsidR="00E04921">
        <w:rPr>
          <w:rFonts w:ascii="Arial" w:hAnsi="Arial" w:cs="Arial"/>
        </w:rPr>
        <w:t xml:space="preserve"> tagalakeskusega</w:t>
      </w:r>
      <w:r w:rsidRPr="00245165">
        <w:rPr>
          <w:rFonts w:ascii="Arial" w:hAnsi="Arial" w:cs="Arial"/>
        </w:rPr>
        <w:t xml:space="preserve"> ja üldosakonna </w:t>
      </w:r>
      <w:r w:rsidR="00C7137E">
        <w:rPr>
          <w:rFonts w:ascii="Arial" w:hAnsi="Arial" w:cs="Arial"/>
        </w:rPr>
        <w:t>juristiga</w:t>
      </w:r>
      <w:r w:rsidRPr="00245165">
        <w:rPr>
          <w:rFonts w:ascii="Arial" w:hAnsi="Arial" w:cs="Arial"/>
        </w:rPr>
        <w:t>.</w:t>
      </w:r>
    </w:p>
    <w:p w:rsidR="00D71DC0" w:rsidRPr="00245165" w:rsidRDefault="00D71DC0" w:rsidP="00F3352C">
      <w:pPr>
        <w:pStyle w:val="ListParagraph"/>
        <w:spacing w:after="0" w:line="240" w:lineRule="auto"/>
        <w:rPr>
          <w:rFonts w:ascii="Arial" w:hAnsi="Arial" w:cs="Arial"/>
        </w:rPr>
      </w:pPr>
    </w:p>
    <w:p w:rsidR="00D71DC0" w:rsidRPr="00245165" w:rsidRDefault="00D71DC0" w:rsidP="00F3352C">
      <w:pPr>
        <w:pStyle w:val="ListParagraph"/>
        <w:numPr>
          <w:ilvl w:val="0"/>
          <w:numId w:val="5"/>
        </w:numPr>
        <w:spacing w:after="0" w:line="240" w:lineRule="auto"/>
        <w:ind w:left="709" w:hanging="352"/>
        <w:jc w:val="both"/>
        <w:rPr>
          <w:rFonts w:ascii="Arial" w:hAnsi="Arial" w:cs="Arial"/>
        </w:rPr>
      </w:pPr>
      <w:r w:rsidRPr="00245165">
        <w:rPr>
          <w:rFonts w:ascii="Arial" w:hAnsi="Arial" w:cs="Arial"/>
        </w:rPr>
        <w:t>Hanke eest vastutav isik väljastab hankedokumendid või hinnapäringud hankija poolt valitud pakkujatele ja/või huvitatud isikutele samal ajal.</w:t>
      </w:r>
    </w:p>
    <w:p w:rsidR="00D71DC0" w:rsidRPr="00245165" w:rsidRDefault="00D71DC0" w:rsidP="00F3352C">
      <w:pPr>
        <w:pStyle w:val="ListParagraph"/>
        <w:spacing w:after="0" w:line="240" w:lineRule="auto"/>
        <w:rPr>
          <w:rFonts w:ascii="Arial" w:hAnsi="Arial" w:cs="Arial"/>
        </w:rPr>
      </w:pPr>
    </w:p>
    <w:p w:rsidR="00D71DC0" w:rsidRPr="00245165" w:rsidRDefault="00D71DC0" w:rsidP="00F3352C">
      <w:pPr>
        <w:pStyle w:val="ListParagraph"/>
        <w:numPr>
          <w:ilvl w:val="0"/>
          <w:numId w:val="5"/>
        </w:numPr>
        <w:spacing w:after="0" w:line="240" w:lineRule="auto"/>
        <w:ind w:left="709" w:hanging="352"/>
        <w:jc w:val="both"/>
        <w:rPr>
          <w:rFonts w:ascii="Arial" w:hAnsi="Arial" w:cs="Arial"/>
        </w:rPr>
      </w:pPr>
      <w:r w:rsidRPr="00245165">
        <w:rPr>
          <w:rFonts w:ascii="Arial" w:hAnsi="Arial" w:cs="Arial"/>
        </w:rPr>
        <w:t>Hankekomisjon avab pakkumused, kontrollib esitatud pakkumuste vastavust hankedokumentides või hinnapäringus esitatud tingimustele, hindab vastuvõetud pakkumusi ja selgitab välja eduka pakkumuse.</w:t>
      </w:r>
    </w:p>
    <w:p w:rsidR="00C708BB" w:rsidRPr="006A6221" w:rsidRDefault="00C708BB" w:rsidP="006A6221">
      <w:pPr>
        <w:spacing w:after="0" w:line="240" w:lineRule="auto"/>
        <w:rPr>
          <w:rFonts w:ascii="Arial" w:hAnsi="Arial" w:cs="Arial"/>
        </w:rPr>
      </w:pPr>
    </w:p>
    <w:p w:rsidR="00C708BB" w:rsidRDefault="00C32D9F" w:rsidP="00CE6DA1">
      <w:pPr>
        <w:pStyle w:val="ListParagraph"/>
        <w:numPr>
          <w:ilvl w:val="0"/>
          <w:numId w:val="5"/>
        </w:numPr>
        <w:spacing w:after="0" w:line="240" w:lineRule="auto"/>
        <w:ind w:left="709" w:hanging="352"/>
        <w:jc w:val="both"/>
        <w:rPr>
          <w:rFonts w:ascii="Arial" w:hAnsi="Arial" w:cs="Arial"/>
        </w:rPr>
      </w:pPr>
      <w:r w:rsidRPr="00245165">
        <w:rPr>
          <w:rFonts w:ascii="Arial" w:hAnsi="Arial" w:cs="Arial"/>
        </w:rPr>
        <w:t xml:space="preserve">Alla </w:t>
      </w:r>
      <w:r w:rsidR="006A6221">
        <w:rPr>
          <w:rFonts w:ascii="Arial" w:hAnsi="Arial" w:cs="Arial"/>
        </w:rPr>
        <w:t>1</w:t>
      </w:r>
      <w:r w:rsidR="00681749" w:rsidRPr="00245165">
        <w:rPr>
          <w:rFonts w:ascii="Arial" w:hAnsi="Arial" w:cs="Arial"/>
        </w:rPr>
        <w:t>5000</w:t>
      </w:r>
      <w:r w:rsidR="00D71DC0" w:rsidRPr="00245165">
        <w:rPr>
          <w:rFonts w:ascii="Arial" w:hAnsi="Arial" w:cs="Arial"/>
        </w:rPr>
        <w:t xml:space="preserve"> </w:t>
      </w:r>
      <w:r w:rsidR="0002244F" w:rsidRPr="00245165">
        <w:rPr>
          <w:rFonts w:ascii="Arial" w:hAnsi="Arial" w:cs="Arial"/>
        </w:rPr>
        <w:t xml:space="preserve">eurose eeldatava maksumusega hanke </w:t>
      </w:r>
      <w:r w:rsidR="00D065CF" w:rsidRPr="00245165">
        <w:rPr>
          <w:rFonts w:ascii="Arial" w:hAnsi="Arial" w:cs="Arial"/>
        </w:rPr>
        <w:t xml:space="preserve">viib läbi </w:t>
      </w:r>
      <w:r w:rsidR="006A6221">
        <w:rPr>
          <w:rFonts w:ascii="Arial" w:hAnsi="Arial" w:cs="Arial"/>
        </w:rPr>
        <w:t>Kaitseliidu ülem või struktuuriüksuse juht</w:t>
      </w:r>
      <w:r w:rsidR="0002244F" w:rsidRPr="00245165">
        <w:rPr>
          <w:rFonts w:ascii="Arial" w:hAnsi="Arial" w:cs="Arial"/>
        </w:rPr>
        <w:t>, kes</w:t>
      </w:r>
      <w:r w:rsidR="00C708BB" w:rsidRPr="00245165">
        <w:rPr>
          <w:rFonts w:ascii="Arial" w:hAnsi="Arial" w:cs="Arial"/>
        </w:rPr>
        <w:t xml:space="preserve"> määrab (kirjalikult või suuliselt) hanke läbiviimiseks vajalike toimingute sooritamiseks vastutava isiku</w:t>
      </w:r>
      <w:r w:rsidR="0002244F" w:rsidRPr="00245165">
        <w:rPr>
          <w:rFonts w:ascii="Arial" w:hAnsi="Arial" w:cs="Arial"/>
        </w:rPr>
        <w:t>.</w:t>
      </w:r>
    </w:p>
    <w:p w:rsidR="00EF5A8D" w:rsidRPr="00EF5A8D" w:rsidRDefault="00EF5A8D" w:rsidP="00EF5A8D">
      <w:pPr>
        <w:spacing w:after="0" w:line="240" w:lineRule="auto"/>
        <w:jc w:val="both"/>
        <w:rPr>
          <w:rFonts w:ascii="Arial" w:hAnsi="Arial" w:cs="Arial"/>
        </w:rPr>
      </w:pPr>
    </w:p>
    <w:p w:rsidR="00C32D9F" w:rsidRPr="00245165" w:rsidRDefault="00C708BB" w:rsidP="00F3352C">
      <w:pPr>
        <w:pStyle w:val="ListParagraph"/>
        <w:numPr>
          <w:ilvl w:val="0"/>
          <w:numId w:val="5"/>
        </w:numPr>
        <w:spacing w:after="0" w:line="240" w:lineRule="auto"/>
        <w:ind w:left="709" w:hanging="352"/>
        <w:jc w:val="both"/>
        <w:rPr>
          <w:rFonts w:ascii="Arial" w:hAnsi="Arial" w:cs="Arial"/>
        </w:rPr>
      </w:pPr>
      <w:r w:rsidRPr="00245165">
        <w:rPr>
          <w:rFonts w:ascii="Arial" w:hAnsi="Arial" w:cs="Arial"/>
        </w:rPr>
        <w:lastRenderedPageBreak/>
        <w:t>Vajaduse korral koostab vastutav isik kirjaliku kutse, mis koosneb vähemalt lähteülesandes</w:t>
      </w:r>
      <w:r w:rsidR="00CE6DA1">
        <w:rPr>
          <w:rFonts w:ascii="Arial" w:hAnsi="Arial" w:cs="Arial"/>
        </w:rPr>
        <w:t>t ja lepingu projektist või selle olulistest tingimustest</w:t>
      </w:r>
      <w:r w:rsidRPr="00245165">
        <w:rPr>
          <w:rFonts w:ascii="Arial" w:hAnsi="Arial" w:cs="Arial"/>
        </w:rPr>
        <w:t xml:space="preserve"> Konkurentsi olemasolul esitatakse kolmele või enamale pakkujale kirjalik kutse. </w:t>
      </w:r>
    </w:p>
    <w:p w:rsidR="00C708BB" w:rsidRPr="00245165" w:rsidRDefault="00C708BB" w:rsidP="00F3352C">
      <w:pPr>
        <w:spacing w:after="0" w:line="240" w:lineRule="auto"/>
        <w:jc w:val="both"/>
        <w:rPr>
          <w:rFonts w:ascii="Arial" w:hAnsi="Arial" w:cs="Arial"/>
        </w:rPr>
      </w:pPr>
    </w:p>
    <w:p w:rsidR="00F3352C" w:rsidRDefault="00C708BB" w:rsidP="00F3352C">
      <w:pPr>
        <w:pStyle w:val="ListParagraph"/>
        <w:numPr>
          <w:ilvl w:val="0"/>
          <w:numId w:val="5"/>
        </w:numPr>
        <w:spacing w:after="0" w:line="240" w:lineRule="auto"/>
        <w:ind w:left="709" w:hanging="352"/>
        <w:jc w:val="both"/>
        <w:rPr>
          <w:rFonts w:ascii="Arial" w:hAnsi="Arial" w:cs="Arial"/>
        </w:rPr>
      </w:pPr>
      <w:r w:rsidRPr="00245165">
        <w:rPr>
          <w:rFonts w:ascii="Arial" w:hAnsi="Arial" w:cs="Arial"/>
        </w:rPr>
        <w:t>Vastutav isik registreerib</w:t>
      </w:r>
      <w:r w:rsidR="00C32D9F" w:rsidRPr="00245165">
        <w:rPr>
          <w:rFonts w:ascii="Arial" w:hAnsi="Arial" w:cs="Arial"/>
        </w:rPr>
        <w:t xml:space="preserve"> </w:t>
      </w:r>
      <w:r w:rsidR="00681749" w:rsidRPr="00245165">
        <w:rPr>
          <w:rFonts w:ascii="Arial" w:hAnsi="Arial" w:cs="Arial"/>
        </w:rPr>
        <w:t>Kaitseliidu dokumendihaldussüsteemis ha</w:t>
      </w:r>
      <w:r w:rsidR="00D065CF" w:rsidRPr="00245165">
        <w:rPr>
          <w:rFonts w:ascii="Arial" w:hAnsi="Arial" w:cs="Arial"/>
        </w:rPr>
        <w:t xml:space="preserve">nke </w:t>
      </w:r>
      <w:r w:rsidRPr="00245165">
        <w:rPr>
          <w:rFonts w:ascii="Arial" w:hAnsi="Arial" w:cs="Arial"/>
        </w:rPr>
        <w:t>lähteülesande, pakkumised ja muud</w:t>
      </w:r>
      <w:r w:rsidR="00D065CF" w:rsidRPr="00245165">
        <w:rPr>
          <w:rFonts w:ascii="Arial" w:hAnsi="Arial" w:cs="Arial"/>
        </w:rPr>
        <w:t xml:space="preserve"> tähtsust omava</w:t>
      </w:r>
      <w:r w:rsidR="00654668">
        <w:rPr>
          <w:rFonts w:ascii="Arial" w:hAnsi="Arial" w:cs="Arial"/>
        </w:rPr>
        <w:t>d</w:t>
      </w:r>
      <w:r w:rsidRPr="00245165">
        <w:rPr>
          <w:rFonts w:ascii="Arial" w:hAnsi="Arial" w:cs="Arial"/>
        </w:rPr>
        <w:t xml:space="preserve"> dokumendid</w:t>
      </w:r>
      <w:r w:rsidR="00D065CF" w:rsidRPr="00245165">
        <w:rPr>
          <w:rFonts w:ascii="Arial" w:hAnsi="Arial" w:cs="Arial"/>
        </w:rPr>
        <w:t>. K</w:t>
      </w:r>
      <w:r w:rsidR="00681749" w:rsidRPr="00245165">
        <w:rPr>
          <w:rFonts w:ascii="Arial" w:hAnsi="Arial" w:cs="Arial"/>
        </w:rPr>
        <w:t xml:space="preserve">ui </w:t>
      </w:r>
      <w:r w:rsidR="00D065CF" w:rsidRPr="00245165">
        <w:rPr>
          <w:rFonts w:ascii="Arial" w:hAnsi="Arial" w:cs="Arial"/>
        </w:rPr>
        <w:t>võrdlevaid pakkumusi ja hinnapäringuid</w:t>
      </w:r>
      <w:r w:rsidR="00681749" w:rsidRPr="00245165">
        <w:rPr>
          <w:rFonts w:ascii="Arial" w:hAnsi="Arial" w:cs="Arial"/>
        </w:rPr>
        <w:t xml:space="preserve"> ei ole võimalik esitada (nt. turul on üks pakkuja</w:t>
      </w:r>
      <w:r w:rsidR="00D065CF" w:rsidRPr="00245165">
        <w:rPr>
          <w:rFonts w:ascii="Arial" w:hAnsi="Arial" w:cs="Arial"/>
        </w:rPr>
        <w:t xml:space="preserve"> või esinevad muud piiravad ajaolud</w:t>
      </w:r>
      <w:r w:rsidR="00681749" w:rsidRPr="00245165">
        <w:rPr>
          <w:rFonts w:ascii="Arial" w:hAnsi="Arial" w:cs="Arial"/>
        </w:rPr>
        <w:t xml:space="preserve">) siis </w:t>
      </w:r>
      <w:r w:rsidR="00D065CF" w:rsidRPr="00245165">
        <w:rPr>
          <w:rFonts w:ascii="Arial" w:hAnsi="Arial" w:cs="Arial"/>
        </w:rPr>
        <w:t>registreeritakse dokumendihaldussüsteemis selgitus</w:t>
      </w:r>
      <w:r w:rsidR="00681749" w:rsidRPr="00245165">
        <w:rPr>
          <w:rFonts w:ascii="Arial" w:hAnsi="Arial" w:cs="Arial"/>
        </w:rPr>
        <w:t xml:space="preserve"> </w:t>
      </w:r>
      <w:r w:rsidR="00D065CF" w:rsidRPr="00245165">
        <w:rPr>
          <w:rFonts w:ascii="Arial" w:hAnsi="Arial" w:cs="Arial"/>
        </w:rPr>
        <w:t>dokumentide</w:t>
      </w:r>
      <w:r w:rsidR="00681749" w:rsidRPr="00245165">
        <w:rPr>
          <w:rFonts w:ascii="Arial" w:hAnsi="Arial" w:cs="Arial"/>
        </w:rPr>
        <w:t xml:space="preserve"> puudumise kohta.</w:t>
      </w:r>
    </w:p>
    <w:p w:rsidR="005015FB" w:rsidRPr="005015FB" w:rsidRDefault="005015FB" w:rsidP="005015FB">
      <w:pPr>
        <w:pStyle w:val="ListParagraph"/>
        <w:rPr>
          <w:rFonts w:ascii="Arial" w:hAnsi="Arial" w:cs="Arial"/>
        </w:rPr>
      </w:pPr>
    </w:p>
    <w:p w:rsidR="005015FB" w:rsidRPr="00245165" w:rsidRDefault="005015FB" w:rsidP="00F3352C">
      <w:pPr>
        <w:pStyle w:val="ListParagraph"/>
        <w:numPr>
          <w:ilvl w:val="0"/>
          <w:numId w:val="5"/>
        </w:numPr>
        <w:spacing w:after="0" w:line="240" w:lineRule="auto"/>
        <w:ind w:left="709" w:hanging="352"/>
        <w:jc w:val="both"/>
        <w:rPr>
          <w:rFonts w:ascii="Arial" w:hAnsi="Arial" w:cs="Arial"/>
        </w:rPr>
      </w:pPr>
      <w:r>
        <w:rPr>
          <w:rFonts w:ascii="Arial" w:hAnsi="Arial" w:cs="Arial"/>
        </w:rPr>
        <w:t xml:space="preserve">Hangete puhul, mille maksumus </w:t>
      </w:r>
      <w:r w:rsidR="00EA5083">
        <w:rPr>
          <w:rFonts w:ascii="Arial" w:hAnsi="Arial" w:cs="Arial"/>
        </w:rPr>
        <w:t>on vähem kui</w:t>
      </w:r>
      <w:r w:rsidR="006A6221">
        <w:rPr>
          <w:rFonts w:ascii="Arial" w:hAnsi="Arial" w:cs="Arial"/>
        </w:rPr>
        <w:t xml:space="preserve"> 2000 eurot</w:t>
      </w:r>
      <w:r w:rsidR="00EA5083">
        <w:rPr>
          <w:rFonts w:ascii="Arial" w:hAnsi="Arial" w:cs="Arial"/>
        </w:rPr>
        <w:t>, ei pea hanke alusdokumente dokumendihaldussüsteemis registreerima.</w:t>
      </w:r>
    </w:p>
    <w:p w:rsidR="00F3352C" w:rsidRPr="00245165" w:rsidRDefault="00F3352C" w:rsidP="00F3352C">
      <w:pPr>
        <w:pStyle w:val="ListParagraph"/>
        <w:spacing w:after="0" w:line="240" w:lineRule="auto"/>
        <w:rPr>
          <w:rFonts w:ascii="Arial" w:hAnsi="Arial" w:cs="Arial"/>
        </w:rPr>
      </w:pPr>
    </w:p>
    <w:p w:rsidR="004F4E24" w:rsidRDefault="00C32D9F" w:rsidP="00F3352C">
      <w:pPr>
        <w:pStyle w:val="ListParagraph"/>
        <w:numPr>
          <w:ilvl w:val="0"/>
          <w:numId w:val="5"/>
        </w:numPr>
        <w:spacing w:after="0" w:line="240" w:lineRule="auto"/>
        <w:ind w:left="709" w:hanging="352"/>
        <w:jc w:val="both"/>
        <w:rPr>
          <w:rFonts w:ascii="Arial" w:hAnsi="Arial" w:cs="Arial"/>
        </w:rPr>
      </w:pPr>
      <w:r w:rsidRPr="00245165">
        <w:rPr>
          <w:rFonts w:ascii="Arial" w:hAnsi="Arial" w:cs="Arial"/>
        </w:rPr>
        <w:t>Kõikide alla lihthanke piirmäära jäävate hangete puhul tuleb järgida riigihanke korraldamise üldpõhimõtteid</w:t>
      </w:r>
      <w:r w:rsidR="00D065CF" w:rsidRPr="00245165">
        <w:rPr>
          <w:rFonts w:ascii="Arial" w:hAnsi="Arial" w:cs="Arial"/>
        </w:rPr>
        <w:t>,</w:t>
      </w:r>
      <w:r w:rsidRPr="00245165">
        <w:rPr>
          <w:rFonts w:ascii="Arial" w:hAnsi="Arial" w:cs="Arial"/>
        </w:rPr>
        <w:t xml:space="preserve"> tagada pakkujate võrdne kohtlemine, hankemenetluse läbipaistvus ning võimaluse korral pakkujate paljusus.</w:t>
      </w:r>
    </w:p>
    <w:p w:rsidR="004F4E24" w:rsidRPr="00245165" w:rsidRDefault="004F4E24" w:rsidP="00F3352C">
      <w:pPr>
        <w:spacing w:after="0" w:line="240" w:lineRule="auto"/>
        <w:jc w:val="both"/>
        <w:rPr>
          <w:rFonts w:ascii="Arial" w:hAnsi="Arial" w:cs="Arial"/>
        </w:rPr>
      </w:pPr>
    </w:p>
    <w:p w:rsidR="00681749" w:rsidRPr="00245165" w:rsidRDefault="00681749" w:rsidP="00F3352C">
      <w:pPr>
        <w:spacing w:after="0" w:line="240" w:lineRule="auto"/>
        <w:jc w:val="both"/>
        <w:rPr>
          <w:rFonts w:ascii="Arial" w:hAnsi="Arial" w:cs="Arial"/>
          <w:b/>
        </w:rPr>
      </w:pPr>
      <w:r w:rsidRPr="00245165">
        <w:rPr>
          <w:rFonts w:ascii="Arial" w:hAnsi="Arial" w:cs="Arial"/>
          <w:b/>
        </w:rPr>
        <w:t>§ 6</w:t>
      </w:r>
      <w:r w:rsidR="00C708BB" w:rsidRPr="00245165">
        <w:rPr>
          <w:rFonts w:ascii="Arial" w:hAnsi="Arial" w:cs="Arial"/>
          <w:b/>
        </w:rPr>
        <w:t xml:space="preserve"> Hankelepingu sõlmimine</w:t>
      </w:r>
      <w:r w:rsidR="00F3352C" w:rsidRPr="00245165">
        <w:rPr>
          <w:rFonts w:ascii="Arial" w:hAnsi="Arial" w:cs="Arial"/>
          <w:b/>
        </w:rPr>
        <w:t xml:space="preserve"> ja jõustumine</w:t>
      </w:r>
    </w:p>
    <w:p w:rsidR="00681749" w:rsidRPr="00245165" w:rsidRDefault="00681749" w:rsidP="00F3352C">
      <w:pPr>
        <w:spacing w:after="0" w:line="240" w:lineRule="auto"/>
        <w:jc w:val="both"/>
        <w:rPr>
          <w:rFonts w:ascii="Arial" w:hAnsi="Arial" w:cs="Arial"/>
          <w:b/>
        </w:rPr>
      </w:pPr>
    </w:p>
    <w:p w:rsidR="00681749" w:rsidRPr="00245165" w:rsidRDefault="004F4E24" w:rsidP="00F3352C">
      <w:pPr>
        <w:pStyle w:val="ListParagraph"/>
        <w:numPr>
          <w:ilvl w:val="0"/>
          <w:numId w:val="9"/>
        </w:numPr>
        <w:spacing w:after="0" w:line="240" w:lineRule="auto"/>
        <w:jc w:val="both"/>
        <w:rPr>
          <w:rFonts w:ascii="Arial" w:hAnsi="Arial" w:cs="Arial"/>
        </w:rPr>
      </w:pPr>
      <w:r w:rsidRPr="00245165">
        <w:rPr>
          <w:rFonts w:ascii="Arial" w:hAnsi="Arial" w:cs="Arial"/>
        </w:rPr>
        <w:t xml:space="preserve">Kirjalik hankeleping sõlmitakse pärast eduka pakkumuse </w:t>
      </w:r>
      <w:r w:rsidR="00681749" w:rsidRPr="00245165">
        <w:rPr>
          <w:rFonts w:ascii="Arial" w:hAnsi="Arial" w:cs="Arial"/>
        </w:rPr>
        <w:t>väljakuulutamist</w:t>
      </w:r>
      <w:r w:rsidRPr="00245165">
        <w:rPr>
          <w:rFonts w:ascii="Arial" w:hAnsi="Arial" w:cs="Arial"/>
        </w:rPr>
        <w:t>. Kui pakkumuse edukaks tunnistamise otsuse kohta esitatakse vaidlustus, ei sõlmita hankelepingut enne, kui peatatud hankemenetlust võib jätkata.</w:t>
      </w:r>
    </w:p>
    <w:p w:rsidR="00681749" w:rsidRPr="00245165" w:rsidRDefault="00681749" w:rsidP="00F3352C">
      <w:pPr>
        <w:pStyle w:val="ListParagraph"/>
        <w:spacing w:after="0" w:line="240" w:lineRule="auto"/>
        <w:jc w:val="both"/>
        <w:rPr>
          <w:rFonts w:ascii="Arial" w:hAnsi="Arial" w:cs="Arial"/>
        </w:rPr>
      </w:pPr>
    </w:p>
    <w:p w:rsidR="00681749" w:rsidRPr="00245165" w:rsidRDefault="00681749" w:rsidP="00F3352C">
      <w:pPr>
        <w:pStyle w:val="ListParagraph"/>
        <w:numPr>
          <w:ilvl w:val="0"/>
          <w:numId w:val="9"/>
        </w:numPr>
        <w:spacing w:after="0" w:line="240" w:lineRule="auto"/>
        <w:jc w:val="both"/>
        <w:rPr>
          <w:rFonts w:ascii="Arial" w:hAnsi="Arial" w:cs="Arial"/>
        </w:rPr>
      </w:pPr>
      <w:r w:rsidRPr="00245165">
        <w:rPr>
          <w:rFonts w:ascii="Arial" w:hAnsi="Arial" w:cs="Arial"/>
        </w:rPr>
        <w:t>Kõikide hangete puhul, mille maksumus ületab 5000 eurot, sõlmitakse võlaõigusseaduse nõuetele vastav</w:t>
      </w:r>
      <w:r w:rsidR="00D60C90" w:rsidRPr="00245165">
        <w:rPr>
          <w:rFonts w:ascii="Arial" w:hAnsi="Arial" w:cs="Arial"/>
        </w:rPr>
        <w:t xml:space="preserve"> leping</w:t>
      </w:r>
      <w:r w:rsidRPr="00245165">
        <w:rPr>
          <w:rFonts w:ascii="Arial" w:hAnsi="Arial" w:cs="Arial"/>
        </w:rPr>
        <w:t xml:space="preserve"> kirjalik</w:t>
      </w:r>
      <w:r w:rsidR="00D60C90" w:rsidRPr="00245165">
        <w:rPr>
          <w:rFonts w:ascii="Arial" w:hAnsi="Arial" w:cs="Arial"/>
        </w:rPr>
        <w:t>u taasesitamist võimaldavas vormis</w:t>
      </w:r>
      <w:r w:rsidRPr="00245165">
        <w:rPr>
          <w:rFonts w:ascii="Arial" w:hAnsi="Arial" w:cs="Arial"/>
        </w:rPr>
        <w:t>.</w:t>
      </w:r>
    </w:p>
    <w:p w:rsidR="00D60C90" w:rsidRPr="00245165" w:rsidRDefault="00D60C90" w:rsidP="00F3352C">
      <w:pPr>
        <w:pStyle w:val="ListParagraph"/>
        <w:spacing w:after="0" w:line="240" w:lineRule="auto"/>
        <w:rPr>
          <w:rFonts w:ascii="Arial" w:hAnsi="Arial" w:cs="Arial"/>
        </w:rPr>
      </w:pPr>
    </w:p>
    <w:p w:rsidR="00D60C90" w:rsidRPr="00245165" w:rsidRDefault="00D60C90" w:rsidP="00F3352C">
      <w:pPr>
        <w:pStyle w:val="ListParagraph"/>
        <w:numPr>
          <w:ilvl w:val="0"/>
          <w:numId w:val="9"/>
        </w:numPr>
        <w:spacing w:after="0" w:line="240" w:lineRule="auto"/>
        <w:jc w:val="both"/>
        <w:rPr>
          <w:rFonts w:ascii="Arial" w:hAnsi="Arial" w:cs="Arial"/>
        </w:rPr>
      </w:pPr>
      <w:r w:rsidRPr="00245165">
        <w:rPr>
          <w:rFonts w:ascii="Arial" w:hAnsi="Arial" w:cs="Arial"/>
        </w:rPr>
        <w:t xml:space="preserve">Kõik lepingud kooskõlastatakse eelnevalt </w:t>
      </w:r>
      <w:r w:rsidR="00654668">
        <w:rPr>
          <w:rFonts w:ascii="Arial" w:hAnsi="Arial" w:cs="Arial"/>
        </w:rPr>
        <w:t>p</w:t>
      </w:r>
      <w:r w:rsidRPr="00245165">
        <w:rPr>
          <w:rFonts w:ascii="Arial" w:hAnsi="Arial" w:cs="Arial"/>
        </w:rPr>
        <w:t xml:space="preserve">eastaabi üldosakonna </w:t>
      </w:r>
      <w:r w:rsidR="00654668">
        <w:rPr>
          <w:rFonts w:ascii="Arial" w:hAnsi="Arial" w:cs="Arial"/>
        </w:rPr>
        <w:t>juristiga</w:t>
      </w:r>
      <w:r w:rsidRPr="00245165">
        <w:rPr>
          <w:rFonts w:ascii="Arial" w:hAnsi="Arial" w:cs="Arial"/>
        </w:rPr>
        <w:t>.</w:t>
      </w:r>
    </w:p>
    <w:p w:rsidR="00681749" w:rsidRPr="00245165" w:rsidRDefault="00681749" w:rsidP="00F3352C">
      <w:pPr>
        <w:pStyle w:val="ListParagraph"/>
        <w:spacing w:after="0" w:line="240" w:lineRule="auto"/>
        <w:rPr>
          <w:rFonts w:ascii="Arial" w:hAnsi="Arial" w:cs="Arial"/>
        </w:rPr>
      </w:pPr>
    </w:p>
    <w:p w:rsidR="00681749" w:rsidRPr="00245165" w:rsidRDefault="00C01B2A" w:rsidP="00C01B2A">
      <w:pPr>
        <w:pStyle w:val="ListParagraph"/>
        <w:numPr>
          <w:ilvl w:val="0"/>
          <w:numId w:val="9"/>
        </w:numPr>
        <w:spacing w:after="0" w:line="240" w:lineRule="auto"/>
        <w:jc w:val="both"/>
        <w:rPr>
          <w:rFonts w:ascii="Arial" w:hAnsi="Arial" w:cs="Arial"/>
        </w:rPr>
      </w:pPr>
      <w:r>
        <w:rPr>
          <w:rFonts w:ascii="Arial" w:hAnsi="Arial" w:cs="Arial"/>
        </w:rPr>
        <w:t xml:space="preserve">Alla 5000 eurose maksumusega </w:t>
      </w:r>
      <w:r w:rsidR="00D60C90" w:rsidRPr="00245165">
        <w:rPr>
          <w:rFonts w:ascii="Arial" w:hAnsi="Arial" w:cs="Arial"/>
        </w:rPr>
        <w:t>hangete eest võib tasuda ka arve või tellimiskirja alusel.</w:t>
      </w:r>
      <w:r>
        <w:rPr>
          <w:rFonts w:ascii="Arial" w:hAnsi="Arial" w:cs="Arial"/>
        </w:rPr>
        <w:t xml:space="preserve"> Lepingu sõlmimisel </w:t>
      </w:r>
      <w:r w:rsidRPr="00C01B2A">
        <w:rPr>
          <w:rFonts w:ascii="Arial" w:hAnsi="Arial" w:cs="Arial"/>
        </w:rPr>
        <w:t>allkirjastab</w:t>
      </w:r>
      <w:r>
        <w:rPr>
          <w:rFonts w:ascii="Arial" w:hAnsi="Arial" w:cs="Arial"/>
        </w:rPr>
        <w:t xml:space="preserve"> selle</w:t>
      </w:r>
      <w:r w:rsidRPr="00C01B2A">
        <w:rPr>
          <w:rFonts w:ascii="Arial" w:hAnsi="Arial" w:cs="Arial"/>
        </w:rPr>
        <w:t xml:space="preserve"> kulujuht</w:t>
      </w:r>
      <w:r>
        <w:rPr>
          <w:rFonts w:ascii="Arial" w:hAnsi="Arial" w:cs="Arial"/>
        </w:rPr>
        <w:t>.</w:t>
      </w:r>
    </w:p>
    <w:p w:rsidR="00681749" w:rsidRPr="00245165" w:rsidRDefault="00681749" w:rsidP="00F3352C">
      <w:pPr>
        <w:pStyle w:val="ListParagraph"/>
        <w:spacing w:after="0" w:line="240" w:lineRule="auto"/>
        <w:jc w:val="both"/>
        <w:rPr>
          <w:rFonts w:ascii="Arial" w:hAnsi="Arial" w:cs="Arial"/>
        </w:rPr>
      </w:pPr>
    </w:p>
    <w:p w:rsidR="00A53C93" w:rsidRPr="00245165" w:rsidRDefault="00D60C90" w:rsidP="00F3352C">
      <w:pPr>
        <w:pStyle w:val="ListParagraph"/>
        <w:numPr>
          <w:ilvl w:val="0"/>
          <w:numId w:val="9"/>
        </w:numPr>
        <w:spacing w:after="0" w:line="240" w:lineRule="auto"/>
        <w:jc w:val="both"/>
        <w:rPr>
          <w:rFonts w:ascii="Arial" w:hAnsi="Arial" w:cs="Arial"/>
        </w:rPr>
      </w:pPr>
      <w:r w:rsidRPr="00245165">
        <w:rPr>
          <w:rFonts w:ascii="Arial" w:hAnsi="Arial" w:cs="Arial"/>
        </w:rPr>
        <w:t>Hankeplaanis kinnitatud</w:t>
      </w:r>
      <w:r w:rsidR="004F4E24" w:rsidRPr="00245165">
        <w:rPr>
          <w:rFonts w:ascii="Arial" w:hAnsi="Arial" w:cs="Arial"/>
        </w:rPr>
        <w:t xml:space="preserve"> </w:t>
      </w:r>
      <w:r w:rsidR="00CE6DA1">
        <w:rPr>
          <w:rFonts w:ascii="Arial" w:hAnsi="Arial" w:cs="Arial"/>
        </w:rPr>
        <w:t xml:space="preserve">hanke </w:t>
      </w:r>
      <w:r w:rsidR="004F4E24" w:rsidRPr="00245165">
        <w:rPr>
          <w:rFonts w:ascii="Arial" w:hAnsi="Arial" w:cs="Arial"/>
        </w:rPr>
        <w:t>tulemu</w:t>
      </w:r>
      <w:r w:rsidR="00A53C93" w:rsidRPr="00245165">
        <w:rPr>
          <w:rFonts w:ascii="Arial" w:hAnsi="Arial" w:cs="Arial"/>
        </w:rPr>
        <w:t>sena sõlmitavaid hankelepingud allkirjastab</w:t>
      </w:r>
      <w:r w:rsidR="006C4C50" w:rsidRPr="00245165">
        <w:rPr>
          <w:rFonts w:ascii="Arial" w:hAnsi="Arial" w:cs="Arial"/>
        </w:rPr>
        <w:t>,</w:t>
      </w:r>
      <w:r w:rsidRPr="00245165">
        <w:rPr>
          <w:rFonts w:ascii="Arial" w:hAnsi="Arial" w:cs="Arial"/>
        </w:rPr>
        <w:t xml:space="preserve"> </w:t>
      </w:r>
      <w:r w:rsidR="006C4C50" w:rsidRPr="00245165">
        <w:rPr>
          <w:rFonts w:ascii="Arial" w:hAnsi="Arial" w:cs="Arial"/>
        </w:rPr>
        <w:t xml:space="preserve">olenemata nende maksumusest, </w:t>
      </w:r>
      <w:r w:rsidR="00691D00">
        <w:rPr>
          <w:rFonts w:ascii="Arial" w:hAnsi="Arial" w:cs="Arial"/>
        </w:rPr>
        <w:t>hanke</w:t>
      </w:r>
      <w:r w:rsidR="001F223F">
        <w:rPr>
          <w:rFonts w:ascii="Arial" w:hAnsi="Arial" w:cs="Arial"/>
        </w:rPr>
        <w:t xml:space="preserve">plaanis </w:t>
      </w:r>
      <w:r w:rsidR="00CE6DA1">
        <w:rPr>
          <w:rFonts w:ascii="Arial" w:hAnsi="Arial" w:cs="Arial"/>
        </w:rPr>
        <w:t>seda konkreetset hanget allkirjastama volitatud isik</w:t>
      </w:r>
      <w:r w:rsidR="001F223F">
        <w:rPr>
          <w:rFonts w:ascii="Arial" w:hAnsi="Arial" w:cs="Arial"/>
        </w:rPr>
        <w:t>.</w:t>
      </w:r>
    </w:p>
    <w:p w:rsidR="006C4C50" w:rsidRPr="00B3204F" w:rsidRDefault="006C4C50" w:rsidP="00B3204F">
      <w:pPr>
        <w:spacing w:after="0" w:line="240" w:lineRule="auto"/>
        <w:rPr>
          <w:rFonts w:ascii="Arial" w:hAnsi="Arial" w:cs="Arial"/>
        </w:rPr>
      </w:pPr>
    </w:p>
    <w:p w:rsidR="006C4C50" w:rsidRPr="00245165" w:rsidRDefault="003D361C" w:rsidP="00F3352C">
      <w:pPr>
        <w:pStyle w:val="ListParagraph"/>
        <w:numPr>
          <w:ilvl w:val="0"/>
          <w:numId w:val="9"/>
        </w:numPr>
        <w:spacing w:after="0" w:line="240" w:lineRule="auto"/>
        <w:jc w:val="both"/>
        <w:rPr>
          <w:rFonts w:ascii="Arial" w:hAnsi="Arial" w:cs="Arial"/>
        </w:rPr>
      </w:pPr>
      <w:r>
        <w:rPr>
          <w:rFonts w:ascii="Arial" w:hAnsi="Arial" w:cs="Arial"/>
        </w:rPr>
        <w:t xml:space="preserve">5000 - </w:t>
      </w:r>
      <w:r w:rsidR="00B3204F">
        <w:rPr>
          <w:rFonts w:ascii="Arial" w:hAnsi="Arial" w:cs="Arial"/>
        </w:rPr>
        <w:t>1</w:t>
      </w:r>
      <w:r>
        <w:rPr>
          <w:rFonts w:ascii="Arial" w:hAnsi="Arial" w:cs="Arial"/>
        </w:rPr>
        <w:t xml:space="preserve">5000 </w:t>
      </w:r>
      <w:r w:rsidR="006C4C50" w:rsidRPr="00245165">
        <w:rPr>
          <w:rFonts w:ascii="Arial" w:hAnsi="Arial" w:cs="Arial"/>
        </w:rPr>
        <w:t xml:space="preserve">eurose maksumusega hankelepinguid, mis ei sisaldu hankeplaanis, </w:t>
      </w:r>
      <w:r w:rsidR="00D065CF" w:rsidRPr="00245165">
        <w:rPr>
          <w:rFonts w:ascii="Arial" w:hAnsi="Arial" w:cs="Arial"/>
        </w:rPr>
        <w:t>allkirjastab</w:t>
      </w:r>
      <w:r w:rsidR="006C4C50" w:rsidRPr="00245165">
        <w:rPr>
          <w:rFonts w:ascii="Arial" w:hAnsi="Arial" w:cs="Arial"/>
        </w:rPr>
        <w:t xml:space="preserve"> </w:t>
      </w:r>
      <w:r w:rsidR="00D065CF" w:rsidRPr="00245165">
        <w:rPr>
          <w:rFonts w:ascii="Arial" w:hAnsi="Arial" w:cs="Arial"/>
        </w:rPr>
        <w:t>Kaitseliidu ülem</w:t>
      </w:r>
      <w:r w:rsidR="00C01B2A">
        <w:rPr>
          <w:rFonts w:ascii="Arial" w:hAnsi="Arial" w:cs="Arial"/>
        </w:rPr>
        <w:t>, peastaabi ülem</w:t>
      </w:r>
      <w:r w:rsidR="00E04921">
        <w:rPr>
          <w:rFonts w:ascii="Arial" w:hAnsi="Arial" w:cs="Arial"/>
        </w:rPr>
        <w:t xml:space="preserve"> </w:t>
      </w:r>
      <w:r w:rsidR="00D065CF" w:rsidRPr="00245165">
        <w:rPr>
          <w:rFonts w:ascii="Arial" w:hAnsi="Arial" w:cs="Arial"/>
        </w:rPr>
        <w:t xml:space="preserve">või </w:t>
      </w:r>
      <w:r w:rsidR="00B11C98">
        <w:rPr>
          <w:rFonts w:ascii="Arial" w:hAnsi="Arial" w:cs="Arial"/>
        </w:rPr>
        <w:t>kulu</w:t>
      </w:r>
      <w:r w:rsidR="00F445FE">
        <w:rPr>
          <w:rFonts w:ascii="Arial" w:hAnsi="Arial" w:cs="Arial"/>
        </w:rPr>
        <w:t>juht</w:t>
      </w:r>
      <w:r w:rsidR="00D065CF" w:rsidRPr="00245165">
        <w:rPr>
          <w:rFonts w:ascii="Arial" w:hAnsi="Arial" w:cs="Arial"/>
        </w:rPr>
        <w:t xml:space="preserve">, eeldusel, et leping on kooskõlastatud </w:t>
      </w:r>
      <w:r w:rsidR="00F445FE">
        <w:rPr>
          <w:rFonts w:ascii="Arial" w:hAnsi="Arial" w:cs="Arial"/>
        </w:rPr>
        <w:t>p</w:t>
      </w:r>
      <w:r w:rsidR="00D065CF" w:rsidRPr="00245165">
        <w:rPr>
          <w:rFonts w:ascii="Arial" w:hAnsi="Arial" w:cs="Arial"/>
        </w:rPr>
        <w:t>eastaabi rahandusosakon</w:t>
      </w:r>
      <w:r w:rsidR="001F223F">
        <w:rPr>
          <w:rFonts w:ascii="Arial" w:hAnsi="Arial" w:cs="Arial"/>
        </w:rPr>
        <w:t>na juhatajaga</w:t>
      </w:r>
      <w:r w:rsidR="00D065CF" w:rsidRPr="00245165">
        <w:rPr>
          <w:rFonts w:ascii="Arial" w:hAnsi="Arial" w:cs="Arial"/>
        </w:rPr>
        <w:t xml:space="preserve"> ja üldosakonna </w:t>
      </w:r>
      <w:r w:rsidR="00F445FE">
        <w:rPr>
          <w:rFonts w:ascii="Arial" w:hAnsi="Arial" w:cs="Arial"/>
        </w:rPr>
        <w:t>juristiga</w:t>
      </w:r>
      <w:r w:rsidR="00D065CF" w:rsidRPr="00245165">
        <w:rPr>
          <w:rFonts w:ascii="Arial" w:hAnsi="Arial" w:cs="Arial"/>
        </w:rPr>
        <w:t>.</w:t>
      </w:r>
    </w:p>
    <w:p w:rsidR="00F3352C" w:rsidRPr="00B3204F" w:rsidRDefault="00F3352C" w:rsidP="00B3204F">
      <w:pPr>
        <w:spacing w:after="0" w:line="240" w:lineRule="auto"/>
        <w:rPr>
          <w:rFonts w:ascii="Arial" w:hAnsi="Arial" w:cs="Arial"/>
        </w:rPr>
      </w:pPr>
    </w:p>
    <w:p w:rsidR="00F3352C" w:rsidRPr="00245165" w:rsidRDefault="00F3352C" w:rsidP="00F3352C">
      <w:pPr>
        <w:pStyle w:val="ListParagraph"/>
        <w:numPr>
          <w:ilvl w:val="0"/>
          <w:numId w:val="9"/>
        </w:numPr>
        <w:spacing w:after="0" w:line="240" w:lineRule="auto"/>
        <w:jc w:val="both"/>
        <w:rPr>
          <w:rFonts w:ascii="Arial" w:hAnsi="Arial" w:cs="Arial"/>
        </w:rPr>
      </w:pPr>
      <w:r w:rsidRPr="00245165">
        <w:rPr>
          <w:rFonts w:ascii="Arial" w:hAnsi="Arial" w:cs="Arial"/>
        </w:rPr>
        <w:t>Hankelepingu täitmise eest vastutav isik, on hankelepingus määratud kontaktisik, kes tagab, et hankelepingut täidetakse vastavalt selles sätestatud tingimustele. Lepingus võib määrata mitu vastutavat isikut, kes vastutavad oma valdkonna eest.</w:t>
      </w:r>
    </w:p>
    <w:p w:rsidR="00F3352C" w:rsidRPr="00245165" w:rsidRDefault="00F3352C" w:rsidP="00F3352C">
      <w:pPr>
        <w:pStyle w:val="ListParagraph"/>
        <w:spacing w:after="0" w:line="240" w:lineRule="auto"/>
        <w:rPr>
          <w:rFonts w:ascii="Arial" w:hAnsi="Arial" w:cs="Arial"/>
        </w:rPr>
      </w:pPr>
    </w:p>
    <w:p w:rsidR="004F4E24" w:rsidRPr="00245165" w:rsidRDefault="00F3352C" w:rsidP="00F3352C">
      <w:pPr>
        <w:pStyle w:val="ListParagraph"/>
        <w:numPr>
          <w:ilvl w:val="0"/>
          <w:numId w:val="9"/>
        </w:numPr>
        <w:spacing w:after="0" w:line="240" w:lineRule="auto"/>
        <w:jc w:val="both"/>
        <w:rPr>
          <w:rFonts w:ascii="Arial" w:hAnsi="Arial" w:cs="Arial"/>
        </w:rPr>
      </w:pPr>
      <w:r w:rsidRPr="00245165">
        <w:rPr>
          <w:rFonts w:ascii="Arial" w:hAnsi="Arial" w:cs="Arial"/>
        </w:rPr>
        <w:t>Hankelepingu täitmise eest vastut</w:t>
      </w:r>
      <w:r w:rsidR="001E17DD">
        <w:rPr>
          <w:rFonts w:ascii="Arial" w:hAnsi="Arial" w:cs="Arial"/>
        </w:rPr>
        <w:t>av</w:t>
      </w:r>
      <w:r w:rsidRPr="00245165">
        <w:rPr>
          <w:rFonts w:ascii="Arial" w:hAnsi="Arial" w:cs="Arial"/>
        </w:rPr>
        <w:t xml:space="preserve"> isik on kohustatud peale lepingu täitmist edastama riigihangete juristile, või isikule, kes korraldab hanke aruande ja selle lisa avaldamise, e-postiga teate lepingu lõppemisest ning andmed, kas leping täideti korrektselt või esines selle täitmisel puudusi.</w:t>
      </w:r>
    </w:p>
    <w:p w:rsidR="00F3352C" w:rsidRPr="00245165" w:rsidRDefault="00F3352C" w:rsidP="00F3352C">
      <w:pPr>
        <w:spacing w:after="0" w:line="240" w:lineRule="auto"/>
        <w:jc w:val="both"/>
        <w:rPr>
          <w:rFonts w:ascii="Arial" w:hAnsi="Arial" w:cs="Arial"/>
        </w:rPr>
      </w:pPr>
    </w:p>
    <w:p w:rsidR="009E6000" w:rsidRPr="00245165" w:rsidRDefault="009E6000" w:rsidP="009E6000">
      <w:pPr>
        <w:spacing w:after="0" w:line="240" w:lineRule="auto"/>
        <w:jc w:val="both"/>
        <w:rPr>
          <w:rFonts w:ascii="Arial" w:hAnsi="Arial" w:cs="Arial"/>
        </w:rPr>
      </w:pPr>
      <w:r w:rsidRPr="00245165">
        <w:rPr>
          <w:rFonts w:ascii="Arial" w:hAnsi="Arial" w:cs="Arial"/>
          <w:b/>
        </w:rPr>
        <w:t>§ 7</w:t>
      </w:r>
      <w:r w:rsidR="004F4E24" w:rsidRPr="00245165">
        <w:rPr>
          <w:rFonts w:ascii="Arial" w:hAnsi="Arial" w:cs="Arial"/>
          <w:b/>
        </w:rPr>
        <w:t xml:space="preserve"> Erandmenetlus </w:t>
      </w:r>
    </w:p>
    <w:p w:rsidR="009E6000" w:rsidRPr="00245165" w:rsidRDefault="009E6000" w:rsidP="009E6000">
      <w:pPr>
        <w:spacing w:after="0" w:line="240" w:lineRule="auto"/>
        <w:jc w:val="both"/>
        <w:rPr>
          <w:rFonts w:ascii="Arial" w:hAnsi="Arial" w:cs="Arial"/>
        </w:rPr>
      </w:pPr>
    </w:p>
    <w:p w:rsidR="004F4E24" w:rsidRPr="00245165" w:rsidRDefault="009C008F" w:rsidP="009E6000">
      <w:pPr>
        <w:pStyle w:val="ListParagraph"/>
        <w:numPr>
          <w:ilvl w:val="0"/>
          <w:numId w:val="11"/>
        </w:numPr>
        <w:spacing w:after="0" w:line="240" w:lineRule="auto"/>
        <w:jc w:val="both"/>
        <w:rPr>
          <w:rFonts w:ascii="Arial" w:hAnsi="Arial" w:cs="Arial"/>
          <w:b/>
        </w:rPr>
      </w:pPr>
      <w:r w:rsidRPr="00245165">
        <w:rPr>
          <w:rFonts w:ascii="Arial" w:hAnsi="Arial" w:cs="Arial"/>
        </w:rPr>
        <w:t xml:space="preserve">Riigihangete seaduse § 11 sätestatud erandjuhtude </w:t>
      </w:r>
      <w:r w:rsidR="004F4E24" w:rsidRPr="00245165">
        <w:rPr>
          <w:rFonts w:ascii="Arial" w:hAnsi="Arial" w:cs="Arial"/>
        </w:rPr>
        <w:t xml:space="preserve">kasutamise seaduspärasuse üle otsustatakse iga hanke korral eraldi ning Kaitseliidu ülema </w:t>
      </w:r>
      <w:r w:rsidRPr="00245165">
        <w:rPr>
          <w:rFonts w:ascii="Arial" w:hAnsi="Arial" w:cs="Arial"/>
        </w:rPr>
        <w:t xml:space="preserve">hanke algatamise käskkirjas </w:t>
      </w:r>
      <w:r w:rsidR="004F4E24" w:rsidRPr="00245165">
        <w:rPr>
          <w:rFonts w:ascii="Arial" w:hAnsi="Arial" w:cs="Arial"/>
        </w:rPr>
        <w:t>märgitakse erandi kasutamise seadusega põhistatud alu</w:t>
      </w:r>
      <w:r w:rsidRPr="00245165">
        <w:rPr>
          <w:rFonts w:ascii="Arial" w:hAnsi="Arial" w:cs="Arial"/>
        </w:rPr>
        <w:t>s ühes kaalutletud põhjendusega</w:t>
      </w:r>
      <w:r w:rsidR="004F4E24" w:rsidRPr="00245165">
        <w:rPr>
          <w:rFonts w:ascii="Arial" w:hAnsi="Arial" w:cs="Arial"/>
        </w:rPr>
        <w:t>.</w:t>
      </w:r>
    </w:p>
    <w:p w:rsidR="009C008F" w:rsidRPr="00245165" w:rsidRDefault="009C008F" w:rsidP="009C008F">
      <w:pPr>
        <w:pStyle w:val="ListParagraph"/>
        <w:spacing w:after="0" w:line="240" w:lineRule="auto"/>
        <w:jc w:val="both"/>
        <w:rPr>
          <w:rFonts w:ascii="Arial" w:hAnsi="Arial" w:cs="Arial"/>
          <w:b/>
        </w:rPr>
      </w:pPr>
    </w:p>
    <w:p w:rsidR="00AD78B8" w:rsidRPr="00AD78B8" w:rsidRDefault="009C008F" w:rsidP="00AD78B8">
      <w:pPr>
        <w:pStyle w:val="ListParagraph"/>
        <w:numPr>
          <w:ilvl w:val="0"/>
          <w:numId w:val="11"/>
        </w:numPr>
        <w:spacing w:after="0" w:line="240" w:lineRule="auto"/>
        <w:jc w:val="both"/>
        <w:rPr>
          <w:rFonts w:ascii="Arial" w:hAnsi="Arial" w:cs="Arial"/>
          <w:b/>
        </w:rPr>
      </w:pPr>
      <w:r w:rsidRPr="00245165">
        <w:rPr>
          <w:rFonts w:ascii="Arial" w:hAnsi="Arial" w:cs="Arial"/>
        </w:rPr>
        <w:lastRenderedPageBreak/>
        <w:t>Olenemata erandi kasutamisest tuleb tagada rahaliste vahendite parim võimalik kasutamine ning võimaluse korral pakkujate paljusus.</w:t>
      </w:r>
    </w:p>
    <w:p w:rsidR="000F5530" w:rsidRPr="00245165" w:rsidRDefault="000F5530" w:rsidP="000F5530">
      <w:pPr>
        <w:spacing w:after="0" w:line="240" w:lineRule="auto"/>
        <w:jc w:val="both"/>
        <w:rPr>
          <w:rFonts w:ascii="Arial" w:hAnsi="Arial" w:cs="Arial"/>
          <w:b/>
        </w:rPr>
      </w:pPr>
    </w:p>
    <w:p w:rsidR="000F5530" w:rsidRPr="00245165" w:rsidRDefault="000F5530" w:rsidP="000F5530">
      <w:pPr>
        <w:spacing w:after="0" w:line="240" w:lineRule="auto"/>
        <w:jc w:val="both"/>
        <w:rPr>
          <w:rFonts w:ascii="Arial" w:hAnsi="Arial" w:cs="Arial"/>
          <w:b/>
        </w:rPr>
      </w:pPr>
      <w:r w:rsidRPr="00245165">
        <w:rPr>
          <w:rFonts w:ascii="Arial" w:hAnsi="Arial" w:cs="Arial"/>
          <w:b/>
        </w:rPr>
        <w:t>§ 8 Huvide konflikti vältimise meetmed</w:t>
      </w:r>
    </w:p>
    <w:p w:rsidR="000F5530" w:rsidRPr="00245165" w:rsidRDefault="000F5530" w:rsidP="000F5530">
      <w:pPr>
        <w:spacing w:after="0" w:line="240" w:lineRule="auto"/>
        <w:jc w:val="both"/>
        <w:rPr>
          <w:rFonts w:ascii="Arial" w:hAnsi="Arial" w:cs="Arial"/>
        </w:rPr>
      </w:pPr>
    </w:p>
    <w:p w:rsidR="000F5530" w:rsidRPr="00245165" w:rsidRDefault="000F5530" w:rsidP="000F5530">
      <w:pPr>
        <w:pStyle w:val="ListParagraph"/>
        <w:numPr>
          <w:ilvl w:val="0"/>
          <w:numId w:val="12"/>
        </w:numPr>
        <w:spacing w:after="0" w:line="240" w:lineRule="auto"/>
        <w:jc w:val="both"/>
        <w:rPr>
          <w:rFonts w:ascii="Arial" w:hAnsi="Arial" w:cs="Arial"/>
        </w:rPr>
      </w:pPr>
      <w:r w:rsidRPr="00245165">
        <w:rPr>
          <w:rFonts w:ascii="Arial" w:hAnsi="Arial" w:cs="Arial"/>
        </w:rPr>
        <w:t>Kõikide hangete puhul tuleb vältida konkurentsi kahjustavat huvide konflikti esinemist.</w:t>
      </w:r>
    </w:p>
    <w:p w:rsidR="000F5530" w:rsidRPr="00245165" w:rsidRDefault="000F5530" w:rsidP="000F5530">
      <w:pPr>
        <w:pStyle w:val="ListParagraph"/>
        <w:spacing w:after="0" w:line="240" w:lineRule="auto"/>
        <w:jc w:val="both"/>
        <w:rPr>
          <w:rFonts w:ascii="Arial" w:hAnsi="Arial" w:cs="Arial"/>
        </w:rPr>
      </w:pPr>
    </w:p>
    <w:p w:rsidR="000F5530" w:rsidRPr="00245165" w:rsidRDefault="000F5530" w:rsidP="000F5530">
      <w:pPr>
        <w:pStyle w:val="ListParagraph"/>
        <w:numPr>
          <w:ilvl w:val="0"/>
          <w:numId w:val="12"/>
        </w:numPr>
        <w:spacing w:after="0" w:line="240" w:lineRule="auto"/>
        <w:jc w:val="both"/>
        <w:rPr>
          <w:rFonts w:ascii="Arial" w:hAnsi="Arial" w:cs="Arial"/>
        </w:rPr>
      </w:pPr>
      <w:r w:rsidRPr="00245165">
        <w:rPr>
          <w:rFonts w:ascii="Arial" w:hAnsi="Arial" w:cs="Arial"/>
        </w:rPr>
        <w:t>huvide konflikt on olukord, kus hankija või tema nimel tegutseva isiku töötajal,</w:t>
      </w:r>
      <w:r w:rsidR="006F41B7">
        <w:rPr>
          <w:rFonts w:ascii="Arial" w:hAnsi="Arial" w:cs="Arial"/>
        </w:rPr>
        <w:t xml:space="preserve"> tegevväelase, liikmel</w:t>
      </w:r>
      <w:r w:rsidRPr="00245165">
        <w:rPr>
          <w:rFonts w:ascii="Arial" w:hAnsi="Arial" w:cs="Arial"/>
        </w:rPr>
        <w:t xml:space="preserve"> või muul esindajal, kes on kaasatud riigihanke ettevalmistamisse või korraldamisse või kes võib muul moel mõjutada selle riigihanke tulemust, on otseselt või kaudselt finantsalaseid, majanduslikke või muid isiklikke huvisid, mida võib käsitada tema erapooletust ja sõltumatust kahjustavatena.</w:t>
      </w:r>
    </w:p>
    <w:p w:rsidR="000F5530" w:rsidRPr="00245165" w:rsidRDefault="000F5530" w:rsidP="000F5530">
      <w:pPr>
        <w:pStyle w:val="ListParagraph"/>
        <w:rPr>
          <w:rFonts w:ascii="Arial" w:hAnsi="Arial" w:cs="Arial"/>
        </w:rPr>
      </w:pPr>
    </w:p>
    <w:p w:rsidR="000F5530" w:rsidRDefault="000F5530" w:rsidP="000F5530">
      <w:pPr>
        <w:pStyle w:val="ListParagraph"/>
        <w:numPr>
          <w:ilvl w:val="0"/>
          <w:numId w:val="12"/>
        </w:numPr>
        <w:spacing w:after="0" w:line="240" w:lineRule="auto"/>
        <w:jc w:val="both"/>
        <w:rPr>
          <w:rFonts w:ascii="Arial" w:hAnsi="Arial" w:cs="Arial"/>
        </w:rPr>
      </w:pPr>
      <w:r w:rsidRPr="00245165">
        <w:rPr>
          <w:rFonts w:ascii="Arial" w:hAnsi="Arial" w:cs="Arial"/>
        </w:rPr>
        <w:t>Isik, kellel esineb hankega seonduv huvide konflikt on kohustatud ennast taandama kõikidest konkreetse hankega seonduvatest toimingutest.</w:t>
      </w:r>
    </w:p>
    <w:p w:rsidR="00B11C98" w:rsidRPr="00B11C98" w:rsidRDefault="00B11C98" w:rsidP="00B11C98">
      <w:pPr>
        <w:pStyle w:val="ListParagraph"/>
        <w:rPr>
          <w:rFonts w:ascii="Arial" w:hAnsi="Arial" w:cs="Arial"/>
        </w:rPr>
      </w:pPr>
    </w:p>
    <w:p w:rsidR="00B11C98" w:rsidRPr="00245165" w:rsidRDefault="00B11C98" w:rsidP="000F5530">
      <w:pPr>
        <w:pStyle w:val="ListParagraph"/>
        <w:numPr>
          <w:ilvl w:val="0"/>
          <w:numId w:val="12"/>
        </w:numPr>
        <w:spacing w:after="0" w:line="240" w:lineRule="auto"/>
        <w:jc w:val="both"/>
        <w:rPr>
          <w:rFonts w:ascii="Arial" w:hAnsi="Arial" w:cs="Arial"/>
        </w:rPr>
      </w:pPr>
      <w:r>
        <w:rPr>
          <w:rFonts w:ascii="Arial" w:hAnsi="Arial" w:cs="Arial"/>
        </w:rPr>
        <w:t>Hanget läbiviiv isik on kohustatud võimaluse korral äriregistrist kontrollima, et hankes osalevate pakkujate juht- ega kontrollorganis ei ole isikuid, kes on seotud hanget läbiviivate isikutega.</w:t>
      </w:r>
    </w:p>
    <w:p w:rsidR="004F4E24" w:rsidRPr="00245165" w:rsidRDefault="004F4E24" w:rsidP="00F3352C">
      <w:pPr>
        <w:spacing w:after="0" w:line="240" w:lineRule="auto"/>
        <w:jc w:val="both"/>
        <w:rPr>
          <w:rFonts w:ascii="Arial" w:hAnsi="Arial" w:cs="Arial"/>
        </w:rPr>
      </w:pPr>
    </w:p>
    <w:p w:rsidR="004F4E24" w:rsidRPr="00245165" w:rsidRDefault="000F5530" w:rsidP="00F3352C">
      <w:pPr>
        <w:spacing w:after="0" w:line="240" w:lineRule="auto"/>
        <w:jc w:val="both"/>
        <w:rPr>
          <w:rFonts w:ascii="Arial" w:hAnsi="Arial" w:cs="Arial"/>
          <w:b/>
        </w:rPr>
      </w:pPr>
      <w:r w:rsidRPr="00245165">
        <w:rPr>
          <w:rFonts w:ascii="Arial" w:hAnsi="Arial" w:cs="Arial"/>
          <w:b/>
        </w:rPr>
        <w:t>§ 9</w:t>
      </w:r>
      <w:r w:rsidR="004F4E24" w:rsidRPr="00245165">
        <w:rPr>
          <w:rFonts w:ascii="Arial" w:hAnsi="Arial" w:cs="Arial"/>
          <w:b/>
        </w:rPr>
        <w:t xml:space="preserve"> Lepingute sõlmimise</w:t>
      </w:r>
      <w:r w:rsidRPr="00245165">
        <w:rPr>
          <w:rFonts w:ascii="Arial" w:hAnsi="Arial" w:cs="Arial"/>
          <w:b/>
        </w:rPr>
        <w:t xml:space="preserve"> üldine</w:t>
      </w:r>
      <w:r w:rsidR="004F4E24" w:rsidRPr="00245165">
        <w:rPr>
          <w:rFonts w:ascii="Arial" w:hAnsi="Arial" w:cs="Arial"/>
          <w:b/>
        </w:rPr>
        <w:t xml:space="preserve"> kord</w:t>
      </w:r>
    </w:p>
    <w:p w:rsidR="004F4E24" w:rsidRPr="00245165" w:rsidRDefault="004F4E24" w:rsidP="00F3352C">
      <w:pPr>
        <w:spacing w:after="0" w:line="240" w:lineRule="auto"/>
        <w:jc w:val="both"/>
        <w:rPr>
          <w:rFonts w:ascii="Arial" w:hAnsi="Arial" w:cs="Arial"/>
        </w:rPr>
      </w:pPr>
    </w:p>
    <w:p w:rsidR="004F4E24" w:rsidRPr="00245165" w:rsidRDefault="00CE42D7" w:rsidP="00F3352C">
      <w:pPr>
        <w:pStyle w:val="ListParagraph"/>
        <w:numPr>
          <w:ilvl w:val="0"/>
          <w:numId w:val="1"/>
        </w:numPr>
        <w:spacing w:after="0" w:line="240" w:lineRule="auto"/>
        <w:jc w:val="both"/>
        <w:rPr>
          <w:rFonts w:ascii="Arial" w:hAnsi="Arial" w:cs="Arial"/>
        </w:rPr>
      </w:pPr>
      <w:r w:rsidRPr="00245165">
        <w:rPr>
          <w:rFonts w:ascii="Arial" w:hAnsi="Arial" w:cs="Arial"/>
        </w:rPr>
        <w:t>Lepingu sõlmimin</w:t>
      </w:r>
      <w:r w:rsidR="004F4E24" w:rsidRPr="00245165">
        <w:rPr>
          <w:rFonts w:ascii="Arial" w:hAnsi="Arial" w:cs="Arial"/>
        </w:rPr>
        <w:t>e on Kaitseliidu n</w:t>
      </w:r>
      <w:r w:rsidRPr="00245165">
        <w:rPr>
          <w:rFonts w:ascii="Arial" w:hAnsi="Arial" w:cs="Arial"/>
        </w:rPr>
        <w:t>imel varaliste kohustuste võtmin</w:t>
      </w:r>
      <w:r w:rsidR="004F4E24" w:rsidRPr="00245165">
        <w:rPr>
          <w:rFonts w:ascii="Arial" w:hAnsi="Arial" w:cs="Arial"/>
        </w:rPr>
        <w:t xml:space="preserve">e </w:t>
      </w:r>
      <w:r w:rsidRPr="00245165">
        <w:rPr>
          <w:rFonts w:ascii="Arial" w:hAnsi="Arial" w:cs="Arial"/>
        </w:rPr>
        <w:t>ja mittevaralise kokkulepe sõlmimin</w:t>
      </w:r>
      <w:r w:rsidR="004F4E24" w:rsidRPr="00245165">
        <w:rPr>
          <w:rFonts w:ascii="Arial" w:hAnsi="Arial" w:cs="Arial"/>
        </w:rPr>
        <w:t>e.</w:t>
      </w:r>
    </w:p>
    <w:p w:rsidR="004F4E24" w:rsidRPr="00245165" w:rsidRDefault="004F4E24" w:rsidP="00F3352C">
      <w:pPr>
        <w:spacing w:after="0" w:line="240" w:lineRule="auto"/>
        <w:jc w:val="both"/>
        <w:rPr>
          <w:rFonts w:ascii="Arial" w:hAnsi="Arial" w:cs="Arial"/>
        </w:rPr>
      </w:pPr>
    </w:p>
    <w:p w:rsidR="00CE42D7" w:rsidRPr="00245165" w:rsidRDefault="004F4E24" w:rsidP="00F3352C">
      <w:pPr>
        <w:pStyle w:val="ListParagraph"/>
        <w:numPr>
          <w:ilvl w:val="0"/>
          <w:numId w:val="1"/>
        </w:numPr>
        <w:spacing w:after="0" w:line="240" w:lineRule="auto"/>
        <w:jc w:val="both"/>
        <w:rPr>
          <w:rFonts w:ascii="Arial" w:hAnsi="Arial" w:cs="Arial"/>
        </w:rPr>
      </w:pPr>
      <w:r w:rsidRPr="00245165">
        <w:rPr>
          <w:rFonts w:ascii="Arial" w:hAnsi="Arial" w:cs="Arial"/>
        </w:rPr>
        <w:t>Varalise kohustusena mõistetakse ükskõik millist tehingut, kokkulepet või kohustust, millega kaasneb või võib kaasneda Kaitseliidule otsene või kaudne rahaline kohustus.</w:t>
      </w:r>
    </w:p>
    <w:p w:rsidR="00CE42D7" w:rsidRPr="00245165" w:rsidRDefault="00CE42D7" w:rsidP="00CE42D7">
      <w:pPr>
        <w:pStyle w:val="ListParagraph"/>
        <w:rPr>
          <w:rFonts w:ascii="Arial" w:hAnsi="Arial" w:cs="Arial"/>
        </w:rPr>
      </w:pPr>
    </w:p>
    <w:p w:rsidR="00CE42D7" w:rsidRPr="00245165" w:rsidRDefault="00CE42D7" w:rsidP="00F3352C">
      <w:pPr>
        <w:pStyle w:val="ListParagraph"/>
        <w:numPr>
          <w:ilvl w:val="0"/>
          <w:numId w:val="1"/>
        </w:numPr>
        <w:spacing w:after="0" w:line="240" w:lineRule="auto"/>
        <w:jc w:val="both"/>
        <w:rPr>
          <w:rFonts w:ascii="Arial" w:hAnsi="Arial" w:cs="Arial"/>
        </w:rPr>
      </w:pPr>
      <w:r w:rsidRPr="00245165">
        <w:rPr>
          <w:rFonts w:ascii="Arial" w:hAnsi="Arial" w:cs="Arial"/>
        </w:rPr>
        <w:t>Varaliste kohustuste maksumus märatakse riigihangete seaduse hanke eeldatava maksumuse määramise sätete alusel.</w:t>
      </w:r>
    </w:p>
    <w:p w:rsidR="00CE42D7" w:rsidRPr="00245165" w:rsidRDefault="00CE42D7" w:rsidP="00CE42D7">
      <w:pPr>
        <w:pStyle w:val="ListParagraph"/>
        <w:rPr>
          <w:rFonts w:ascii="Arial" w:hAnsi="Arial" w:cs="Arial"/>
        </w:rPr>
      </w:pPr>
    </w:p>
    <w:p w:rsidR="00CE42D7" w:rsidRPr="00245165" w:rsidRDefault="004F4E24" w:rsidP="00F3352C">
      <w:pPr>
        <w:pStyle w:val="ListParagraph"/>
        <w:numPr>
          <w:ilvl w:val="0"/>
          <w:numId w:val="1"/>
        </w:numPr>
        <w:spacing w:after="0" w:line="240" w:lineRule="auto"/>
        <w:jc w:val="both"/>
        <w:rPr>
          <w:rFonts w:ascii="Arial" w:hAnsi="Arial" w:cs="Arial"/>
        </w:rPr>
      </w:pPr>
      <w:r w:rsidRPr="00245165">
        <w:rPr>
          <w:rFonts w:ascii="Arial" w:hAnsi="Arial" w:cs="Arial"/>
        </w:rPr>
        <w:t>Sõltumata sellest, kas isikul on õigus Kaitseliidu nimel varalisi kohustusi võtta või mitte, saab ja tohib ühe eelarveaasta jooksul võtta rahalisi kohustusi sellele struktuuriüksusele eelarveaastaks kinnitatud eelarveartikli raames olemasolevate rahaliste vahendite ulatuses.</w:t>
      </w:r>
    </w:p>
    <w:p w:rsidR="00CE42D7" w:rsidRPr="00245165" w:rsidRDefault="00CE42D7" w:rsidP="00CE42D7">
      <w:pPr>
        <w:pStyle w:val="ListParagraph"/>
        <w:rPr>
          <w:rFonts w:ascii="Arial" w:hAnsi="Arial" w:cs="Arial"/>
        </w:rPr>
      </w:pPr>
    </w:p>
    <w:p w:rsidR="00CE42D7" w:rsidRDefault="004F4E24" w:rsidP="00F3352C">
      <w:pPr>
        <w:pStyle w:val="ListParagraph"/>
        <w:numPr>
          <w:ilvl w:val="0"/>
          <w:numId w:val="1"/>
        </w:numPr>
        <w:spacing w:after="0" w:line="240" w:lineRule="auto"/>
        <w:jc w:val="both"/>
        <w:rPr>
          <w:rFonts w:ascii="Arial" w:hAnsi="Arial" w:cs="Arial"/>
        </w:rPr>
      </w:pPr>
      <w:r w:rsidRPr="00245165">
        <w:rPr>
          <w:rFonts w:ascii="Arial" w:hAnsi="Arial" w:cs="Arial"/>
        </w:rPr>
        <w:t>Kõikide varaliselt hinnatavate kokkulepete sõlmimisel tuleb järgida võlaõigusseaduse, riigihangete seaduse ja riigivaraseaduse nõudeid.</w:t>
      </w:r>
    </w:p>
    <w:p w:rsidR="00C604DE" w:rsidRPr="003D361C" w:rsidRDefault="00C604DE" w:rsidP="003D361C">
      <w:pPr>
        <w:pStyle w:val="ListParagraph"/>
        <w:rPr>
          <w:rFonts w:ascii="Arial" w:hAnsi="Arial" w:cs="Arial"/>
        </w:rPr>
      </w:pPr>
    </w:p>
    <w:p w:rsidR="00C604DE" w:rsidRPr="00245165" w:rsidRDefault="00C604DE" w:rsidP="00F3352C">
      <w:pPr>
        <w:pStyle w:val="ListParagraph"/>
        <w:numPr>
          <w:ilvl w:val="0"/>
          <w:numId w:val="1"/>
        </w:numPr>
        <w:spacing w:after="0" w:line="240" w:lineRule="auto"/>
        <w:jc w:val="both"/>
        <w:rPr>
          <w:rFonts w:ascii="Arial" w:hAnsi="Arial" w:cs="Arial"/>
        </w:rPr>
      </w:pPr>
      <w:r>
        <w:rPr>
          <w:rFonts w:ascii="Arial" w:hAnsi="Arial" w:cs="Arial"/>
        </w:rPr>
        <w:t>Olenemata lepingu liigist (käsundusleping, töövõtuleping vms) tuleb füüsilise isikuga alati sõlmida leping kirjalikus vormis.</w:t>
      </w:r>
    </w:p>
    <w:p w:rsidR="00CE42D7" w:rsidRPr="00245165" w:rsidRDefault="00CE42D7" w:rsidP="00CE42D7">
      <w:pPr>
        <w:pStyle w:val="ListParagraph"/>
        <w:rPr>
          <w:rFonts w:ascii="Arial" w:hAnsi="Arial" w:cs="Arial"/>
        </w:rPr>
      </w:pPr>
    </w:p>
    <w:p w:rsidR="00CE42D7" w:rsidRPr="00245165" w:rsidRDefault="00C604DE" w:rsidP="00F3352C">
      <w:pPr>
        <w:pStyle w:val="ListParagraph"/>
        <w:numPr>
          <w:ilvl w:val="0"/>
          <w:numId w:val="1"/>
        </w:numPr>
        <w:spacing w:after="0" w:line="240" w:lineRule="auto"/>
        <w:jc w:val="both"/>
        <w:rPr>
          <w:rFonts w:ascii="Arial" w:hAnsi="Arial" w:cs="Arial"/>
        </w:rPr>
      </w:pPr>
      <w:r>
        <w:rPr>
          <w:rFonts w:ascii="Arial" w:hAnsi="Arial" w:cs="Arial"/>
        </w:rPr>
        <w:t>M</w:t>
      </w:r>
      <w:r w:rsidR="004F4E24" w:rsidRPr="00245165">
        <w:rPr>
          <w:rFonts w:ascii="Arial" w:hAnsi="Arial" w:cs="Arial"/>
        </w:rPr>
        <w:t>ittevaralisteks lepinguteks loetakse koostöökokkuleppeid, ühiste kavatsuste memorandumeid ja muid ühisavaldusi teiste isikute ja organisatsioonidega, millest ei tulene Kaitseliidule või tema struktuuriüksustele otseseid varalisi kohustusi ning milles ei ole sätestatud lepingu maksumust.</w:t>
      </w:r>
    </w:p>
    <w:p w:rsidR="00CE42D7" w:rsidRPr="00245165" w:rsidRDefault="00CE42D7" w:rsidP="00CE42D7">
      <w:pPr>
        <w:pStyle w:val="ListParagraph"/>
        <w:rPr>
          <w:rFonts w:ascii="Arial" w:hAnsi="Arial" w:cs="Arial"/>
        </w:rPr>
      </w:pPr>
    </w:p>
    <w:p w:rsidR="00CE42D7" w:rsidRPr="00245165" w:rsidRDefault="004F4E24" w:rsidP="00F3352C">
      <w:pPr>
        <w:pStyle w:val="ListParagraph"/>
        <w:numPr>
          <w:ilvl w:val="0"/>
          <w:numId w:val="1"/>
        </w:numPr>
        <w:spacing w:after="0" w:line="240" w:lineRule="auto"/>
        <w:jc w:val="both"/>
        <w:rPr>
          <w:rFonts w:ascii="Arial" w:hAnsi="Arial" w:cs="Arial"/>
        </w:rPr>
      </w:pPr>
      <w:r w:rsidRPr="00245165">
        <w:rPr>
          <w:rFonts w:ascii="Arial" w:hAnsi="Arial" w:cs="Arial"/>
        </w:rPr>
        <w:t>Kaitseliidu nimel on õigus mittevaralisi lepinguid sõlmida üksnes Kaitseliidu ülemal, või tema poolt volitatud isikul.</w:t>
      </w:r>
    </w:p>
    <w:p w:rsidR="00CE42D7" w:rsidRPr="00245165" w:rsidRDefault="00CE42D7" w:rsidP="00CE42D7">
      <w:pPr>
        <w:pStyle w:val="ListParagraph"/>
        <w:rPr>
          <w:rFonts w:ascii="Arial" w:hAnsi="Arial" w:cs="Arial"/>
        </w:rPr>
      </w:pPr>
    </w:p>
    <w:p w:rsidR="00CE42D7" w:rsidRPr="00245165" w:rsidRDefault="004F4E24" w:rsidP="00F3352C">
      <w:pPr>
        <w:pStyle w:val="ListParagraph"/>
        <w:numPr>
          <w:ilvl w:val="0"/>
          <w:numId w:val="1"/>
        </w:numPr>
        <w:spacing w:after="0" w:line="240" w:lineRule="auto"/>
        <w:jc w:val="both"/>
        <w:rPr>
          <w:rFonts w:ascii="Arial" w:hAnsi="Arial" w:cs="Arial"/>
        </w:rPr>
      </w:pPr>
      <w:r w:rsidRPr="00245165">
        <w:rPr>
          <w:rFonts w:ascii="Arial" w:hAnsi="Arial" w:cs="Arial"/>
        </w:rPr>
        <w:t>Struktuuriüksuse juht või</w:t>
      </w:r>
      <w:r w:rsidR="008C2CE8">
        <w:rPr>
          <w:rFonts w:ascii="Arial" w:hAnsi="Arial" w:cs="Arial"/>
        </w:rPr>
        <w:t>b</w:t>
      </w:r>
      <w:r w:rsidRPr="00245165">
        <w:rPr>
          <w:rFonts w:ascii="Arial" w:hAnsi="Arial" w:cs="Arial"/>
        </w:rPr>
        <w:t xml:space="preserve"> sõlmida mittevaralisi kokkuleppeid üksnes tema poolt juhitava struktuuriüksuse või allüksuse nimel ning juhul kui sõlmitav leping on </w:t>
      </w:r>
      <w:r w:rsidR="00691D00">
        <w:rPr>
          <w:rFonts w:ascii="Arial" w:hAnsi="Arial" w:cs="Arial"/>
        </w:rPr>
        <w:t xml:space="preserve">seotud üksnes </w:t>
      </w:r>
      <w:r w:rsidRPr="00245165">
        <w:rPr>
          <w:rFonts w:ascii="Arial" w:hAnsi="Arial" w:cs="Arial"/>
        </w:rPr>
        <w:t>selle struktuuriüksuse ülesannete ja õigustega.</w:t>
      </w:r>
    </w:p>
    <w:p w:rsidR="00CE42D7" w:rsidRPr="00245165" w:rsidRDefault="00CE42D7" w:rsidP="00CE42D7">
      <w:pPr>
        <w:pStyle w:val="ListParagraph"/>
        <w:rPr>
          <w:rFonts w:ascii="Arial" w:hAnsi="Arial" w:cs="Arial"/>
        </w:rPr>
      </w:pPr>
    </w:p>
    <w:p w:rsidR="00752EF8" w:rsidRPr="00245165" w:rsidRDefault="004F4E24" w:rsidP="00F3352C">
      <w:pPr>
        <w:pStyle w:val="ListParagraph"/>
        <w:numPr>
          <w:ilvl w:val="0"/>
          <w:numId w:val="1"/>
        </w:numPr>
        <w:spacing w:after="0" w:line="240" w:lineRule="auto"/>
        <w:jc w:val="both"/>
        <w:rPr>
          <w:rFonts w:ascii="Arial" w:hAnsi="Arial" w:cs="Arial"/>
        </w:rPr>
      </w:pPr>
      <w:r w:rsidRPr="00245165">
        <w:rPr>
          <w:rFonts w:ascii="Arial" w:hAnsi="Arial" w:cs="Arial"/>
        </w:rPr>
        <w:lastRenderedPageBreak/>
        <w:t>Kõikide varaliste kohustuste võtmisel (lepingute sõlmimisele) peab varalise kohustuse võtmise õigust omav isik või organ eelnevalt hindama, kas on planeeritud piisavalt vahendeid, et katta ostetava asja või teenuse kogu elutsükli kulud (st. peale soetusmaksumuse ka hoolduskulud, personalikulud ja utiliseerimiseks vajalikud kulud).</w:t>
      </w:r>
    </w:p>
    <w:p w:rsidR="00752EF8" w:rsidRPr="00245165" w:rsidRDefault="00752EF8" w:rsidP="00752EF8">
      <w:pPr>
        <w:pStyle w:val="ListParagraph"/>
        <w:rPr>
          <w:rFonts w:ascii="Arial" w:hAnsi="Arial" w:cs="Arial"/>
        </w:rPr>
      </w:pPr>
    </w:p>
    <w:p w:rsidR="00752EF8" w:rsidRPr="00245165" w:rsidRDefault="00752EF8" w:rsidP="00F3352C">
      <w:pPr>
        <w:pStyle w:val="ListParagraph"/>
        <w:numPr>
          <w:ilvl w:val="0"/>
          <w:numId w:val="1"/>
        </w:numPr>
        <w:spacing w:after="0" w:line="240" w:lineRule="auto"/>
        <w:jc w:val="both"/>
        <w:rPr>
          <w:rFonts w:ascii="Arial" w:hAnsi="Arial" w:cs="Arial"/>
        </w:rPr>
      </w:pPr>
      <w:r w:rsidRPr="00245165">
        <w:rPr>
          <w:rFonts w:ascii="Arial" w:hAnsi="Arial" w:cs="Arial"/>
        </w:rPr>
        <w:t>Lepingus</w:t>
      </w:r>
      <w:r w:rsidR="004F4E24" w:rsidRPr="00245165">
        <w:rPr>
          <w:rFonts w:ascii="Arial" w:hAnsi="Arial" w:cs="Arial"/>
        </w:rPr>
        <w:t xml:space="preserve"> tuleb määratleda kõik </w:t>
      </w:r>
      <w:r w:rsidRPr="00245165">
        <w:rPr>
          <w:rFonts w:ascii="Arial" w:hAnsi="Arial" w:cs="Arial"/>
        </w:rPr>
        <w:t>tehingu</w:t>
      </w:r>
      <w:r w:rsidR="004F4E24" w:rsidRPr="00245165">
        <w:rPr>
          <w:rFonts w:ascii="Arial" w:hAnsi="Arial" w:cs="Arial"/>
        </w:rPr>
        <w:t xml:space="preserve"> olulised tingimused, eelkõige kohustuse täitmise viis, koht aeg ning maksetingimused. Maksetähtaeg ei või olla lühem kui 14 kalendripäeva.</w:t>
      </w:r>
    </w:p>
    <w:p w:rsidR="00752EF8" w:rsidRPr="00245165" w:rsidRDefault="00752EF8" w:rsidP="00752EF8">
      <w:pPr>
        <w:pStyle w:val="ListParagraph"/>
        <w:rPr>
          <w:rFonts w:ascii="Arial" w:hAnsi="Arial" w:cs="Arial"/>
        </w:rPr>
      </w:pPr>
    </w:p>
    <w:p w:rsidR="00752EF8" w:rsidRPr="00245165" w:rsidRDefault="00752EF8" w:rsidP="00F3352C">
      <w:pPr>
        <w:pStyle w:val="ListParagraph"/>
        <w:numPr>
          <w:ilvl w:val="0"/>
          <w:numId w:val="1"/>
        </w:numPr>
        <w:spacing w:after="0" w:line="240" w:lineRule="auto"/>
        <w:jc w:val="both"/>
        <w:rPr>
          <w:rFonts w:ascii="Arial" w:hAnsi="Arial" w:cs="Arial"/>
        </w:rPr>
      </w:pPr>
      <w:r w:rsidRPr="00245165">
        <w:rPr>
          <w:rFonts w:ascii="Arial" w:hAnsi="Arial" w:cs="Arial"/>
        </w:rPr>
        <w:t>Lepingu</w:t>
      </w:r>
      <w:r w:rsidR="004F4E24" w:rsidRPr="00245165">
        <w:rPr>
          <w:rFonts w:ascii="Arial" w:hAnsi="Arial" w:cs="Arial"/>
        </w:rPr>
        <w:t xml:space="preserve"> sõlmimise õigus hõlmab ka õigust sõlmitud lepinguid lõpetada, muuta või täiendada.</w:t>
      </w:r>
    </w:p>
    <w:p w:rsidR="00752EF8" w:rsidRPr="00245165" w:rsidRDefault="00752EF8" w:rsidP="00752EF8">
      <w:pPr>
        <w:pStyle w:val="ListParagraph"/>
        <w:rPr>
          <w:rFonts w:ascii="Arial" w:hAnsi="Arial" w:cs="Arial"/>
        </w:rPr>
      </w:pPr>
    </w:p>
    <w:p w:rsidR="00752EF8" w:rsidRPr="00245165" w:rsidRDefault="004F4E24" w:rsidP="00F3352C">
      <w:pPr>
        <w:pStyle w:val="ListParagraph"/>
        <w:numPr>
          <w:ilvl w:val="0"/>
          <w:numId w:val="1"/>
        </w:numPr>
        <w:spacing w:after="0" w:line="240" w:lineRule="auto"/>
        <w:jc w:val="both"/>
        <w:rPr>
          <w:rFonts w:ascii="Arial" w:hAnsi="Arial" w:cs="Arial"/>
        </w:rPr>
      </w:pPr>
      <w:r w:rsidRPr="00245165">
        <w:rPr>
          <w:rFonts w:ascii="Arial" w:hAnsi="Arial" w:cs="Arial"/>
        </w:rPr>
        <w:t xml:space="preserve">Vähem kui </w:t>
      </w:r>
      <w:r w:rsidR="00752EF8" w:rsidRPr="00245165">
        <w:rPr>
          <w:rFonts w:ascii="Arial" w:hAnsi="Arial" w:cs="Arial"/>
        </w:rPr>
        <w:t>5000</w:t>
      </w:r>
      <w:r w:rsidRPr="00245165">
        <w:rPr>
          <w:rFonts w:ascii="Arial" w:hAnsi="Arial" w:cs="Arial"/>
        </w:rPr>
        <w:t xml:space="preserve"> euro suuruse varalise kohustuse või kokkuleppe võib sõlmida ka kirjaliku taasesitamist võimaldavas vormis (tellimuse kinnitus, arve vms.). Suulises vormis varaliste kohutuste võtmine ei ole lubatud.</w:t>
      </w:r>
    </w:p>
    <w:p w:rsidR="00752EF8" w:rsidRPr="00245165" w:rsidRDefault="00752EF8" w:rsidP="00752EF8">
      <w:pPr>
        <w:pStyle w:val="ListParagraph"/>
        <w:rPr>
          <w:rFonts w:ascii="Arial" w:hAnsi="Arial" w:cs="Arial"/>
        </w:rPr>
      </w:pPr>
    </w:p>
    <w:p w:rsidR="00752EF8" w:rsidRPr="00245165" w:rsidRDefault="00752EF8" w:rsidP="00F3352C">
      <w:pPr>
        <w:pStyle w:val="ListParagraph"/>
        <w:numPr>
          <w:ilvl w:val="0"/>
          <w:numId w:val="1"/>
        </w:numPr>
        <w:spacing w:after="0" w:line="240" w:lineRule="auto"/>
        <w:jc w:val="both"/>
        <w:rPr>
          <w:rFonts w:ascii="Arial" w:hAnsi="Arial" w:cs="Arial"/>
        </w:rPr>
      </w:pPr>
      <w:r w:rsidRPr="00245165">
        <w:rPr>
          <w:rFonts w:ascii="Arial" w:hAnsi="Arial" w:cs="Arial"/>
        </w:rPr>
        <w:t>Lepingu täitmise eest vastutav isik</w:t>
      </w:r>
      <w:r w:rsidR="004F4E24" w:rsidRPr="00245165">
        <w:rPr>
          <w:rFonts w:ascii="Arial" w:hAnsi="Arial" w:cs="Arial"/>
        </w:rPr>
        <w:t>, peab kontrollima, kas lepingu teine pool täidab nõuetekohaselt lepinguga võetud kohustusi. Kohustus on nõuetekohaselt täidetud, kui see on täidetud õigel ajal, õiges kohas, õigel viisil ja õigele isikule.</w:t>
      </w:r>
    </w:p>
    <w:p w:rsidR="00752EF8" w:rsidRPr="00245165" w:rsidRDefault="00752EF8" w:rsidP="00752EF8">
      <w:pPr>
        <w:pStyle w:val="ListParagraph"/>
        <w:rPr>
          <w:rFonts w:ascii="Arial" w:hAnsi="Arial" w:cs="Arial"/>
        </w:rPr>
      </w:pPr>
    </w:p>
    <w:p w:rsidR="004F4E24" w:rsidRPr="00245165" w:rsidRDefault="004F4E24" w:rsidP="00F3352C">
      <w:pPr>
        <w:pStyle w:val="ListParagraph"/>
        <w:numPr>
          <w:ilvl w:val="0"/>
          <w:numId w:val="1"/>
        </w:numPr>
        <w:spacing w:after="0" w:line="240" w:lineRule="auto"/>
        <w:jc w:val="both"/>
        <w:rPr>
          <w:rFonts w:ascii="Arial" w:hAnsi="Arial" w:cs="Arial"/>
        </w:rPr>
      </w:pPr>
      <w:r w:rsidRPr="00245165">
        <w:rPr>
          <w:rFonts w:ascii="Arial" w:hAnsi="Arial" w:cs="Arial"/>
        </w:rPr>
        <w:t xml:space="preserve">Juhul, kui teine pool rikub Kaitseliidu ees võetud lepingulist kohustust ning lepingu rikkumine ei ole vabandatav, on lepingu </w:t>
      </w:r>
      <w:r w:rsidR="00752EF8" w:rsidRPr="00245165">
        <w:rPr>
          <w:rFonts w:ascii="Arial" w:hAnsi="Arial" w:cs="Arial"/>
        </w:rPr>
        <w:t>täitmise eest vastutav isik</w:t>
      </w:r>
      <w:r w:rsidRPr="00245165">
        <w:rPr>
          <w:rFonts w:ascii="Arial" w:hAnsi="Arial" w:cs="Arial"/>
        </w:rPr>
        <w:t xml:space="preserve"> pädev esitama Kaitseliidu</w:t>
      </w:r>
      <w:r w:rsidR="00752EF8" w:rsidRPr="00245165">
        <w:rPr>
          <w:rFonts w:ascii="Arial" w:hAnsi="Arial" w:cs="Arial"/>
        </w:rPr>
        <w:t xml:space="preserve"> nimel nõude lepingu täitmiseks</w:t>
      </w:r>
      <w:r w:rsidRPr="00245165">
        <w:rPr>
          <w:rFonts w:ascii="Arial" w:hAnsi="Arial" w:cs="Arial"/>
        </w:rPr>
        <w:t>.</w:t>
      </w:r>
    </w:p>
    <w:p w:rsidR="004F4E24" w:rsidRPr="00245165" w:rsidRDefault="004F4E24" w:rsidP="00F3352C">
      <w:pPr>
        <w:spacing w:after="0" w:line="240" w:lineRule="auto"/>
        <w:jc w:val="both"/>
        <w:rPr>
          <w:rFonts w:ascii="Arial" w:hAnsi="Arial" w:cs="Arial"/>
        </w:rPr>
      </w:pPr>
    </w:p>
    <w:p w:rsidR="004F4E24" w:rsidRPr="00245165" w:rsidRDefault="004F4E24" w:rsidP="00F3352C">
      <w:pPr>
        <w:spacing w:after="0" w:line="240" w:lineRule="auto"/>
        <w:jc w:val="both"/>
        <w:rPr>
          <w:rFonts w:ascii="Arial" w:hAnsi="Arial" w:cs="Arial"/>
        </w:rPr>
      </w:pPr>
    </w:p>
    <w:sectPr w:rsidR="004F4E24" w:rsidRPr="00245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79B5"/>
    <w:multiLevelType w:val="hybridMultilevel"/>
    <w:tmpl w:val="D57C707E"/>
    <w:lvl w:ilvl="0" w:tplc="D90A021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00C60CE"/>
    <w:multiLevelType w:val="hybridMultilevel"/>
    <w:tmpl w:val="C0CCF5EA"/>
    <w:lvl w:ilvl="0" w:tplc="6C127D7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10887771"/>
    <w:multiLevelType w:val="hybridMultilevel"/>
    <w:tmpl w:val="477479E8"/>
    <w:lvl w:ilvl="0" w:tplc="F7425EB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1D562269"/>
    <w:multiLevelType w:val="hybridMultilevel"/>
    <w:tmpl w:val="BEAA2858"/>
    <w:lvl w:ilvl="0" w:tplc="C8028CE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
    <w:nsid w:val="2ACD2DD7"/>
    <w:multiLevelType w:val="hybridMultilevel"/>
    <w:tmpl w:val="87EE194E"/>
    <w:lvl w:ilvl="0" w:tplc="E33403E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43ED2E6F"/>
    <w:multiLevelType w:val="hybridMultilevel"/>
    <w:tmpl w:val="CCA0AEEC"/>
    <w:lvl w:ilvl="0" w:tplc="A5B6E24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50410F13"/>
    <w:multiLevelType w:val="hybridMultilevel"/>
    <w:tmpl w:val="E7A0AB28"/>
    <w:lvl w:ilvl="0" w:tplc="73ECA05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54323D5E"/>
    <w:multiLevelType w:val="hybridMultilevel"/>
    <w:tmpl w:val="14FA249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6020040B"/>
    <w:multiLevelType w:val="hybridMultilevel"/>
    <w:tmpl w:val="30F0B592"/>
    <w:lvl w:ilvl="0" w:tplc="CDD2AA98">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62C44D0B"/>
    <w:multiLevelType w:val="hybridMultilevel"/>
    <w:tmpl w:val="9B6AB940"/>
    <w:lvl w:ilvl="0" w:tplc="1B247C2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6D4E1BC3"/>
    <w:multiLevelType w:val="hybridMultilevel"/>
    <w:tmpl w:val="5C80220A"/>
    <w:lvl w:ilvl="0" w:tplc="BE0C6A88">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6DD67538"/>
    <w:multiLevelType w:val="hybridMultilevel"/>
    <w:tmpl w:val="C758102C"/>
    <w:lvl w:ilvl="0" w:tplc="260AC04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77A94E37"/>
    <w:multiLevelType w:val="hybridMultilevel"/>
    <w:tmpl w:val="F1A61D6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7D766F53"/>
    <w:multiLevelType w:val="hybridMultilevel"/>
    <w:tmpl w:val="71A2C9A6"/>
    <w:lvl w:ilvl="0" w:tplc="E37C8CE4">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5"/>
  </w:num>
  <w:num w:numId="2">
    <w:abstractNumId w:val="6"/>
  </w:num>
  <w:num w:numId="3">
    <w:abstractNumId w:val="2"/>
  </w:num>
  <w:num w:numId="4">
    <w:abstractNumId w:val="0"/>
  </w:num>
  <w:num w:numId="5">
    <w:abstractNumId w:val="8"/>
  </w:num>
  <w:num w:numId="6">
    <w:abstractNumId w:val="12"/>
  </w:num>
  <w:num w:numId="7">
    <w:abstractNumId w:val="3"/>
  </w:num>
  <w:num w:numId="8">
    <w:abstractNumId w:val="4"/>
  </w:num>
  <w:num w:numId="9">
    <w:abstractNumId w:val="11"/>
  </w:num>
  <w:num w:numId="10">
    <w:abstractNumId w:val="9"/>
  </w:num>
  <w:num w:numId="11">
    <w:abstractNumId w:val="10"/>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E24"/>
    <w:rsid w:val="00007BC4"/>
    <w:rsid w:val="0001469F"/>
    <w:rsid w:val="0002244F"/>
    <w:rsid w:val="000937F7"/>
    <w:rsid w:val="000B6D9F"/>
    <w:rsid w:val="000E6FF9"/>
    <w:rsid w:val="000F5530"/>
    <w:rsid w:val="00134885"/>
    <w:rsid w:val="00136C29"/>
    <w:rsid w:val="00144A13"/>
    <w:rsid w:val="001C30DF"/>
    <w:rsid w:val="001E17DD"/>
    <w:rsid w:val="001F223F"/>
    <w:rsid w:val="00245165"/>
    <w:rsid w:val="00247B71"/>
    <w:rsid w:val="00261E31"/>
    <w:rsid w:val="00307C7F"/>
    <w:rsid w:val="00331FE4"/>
    <w:rsid w:val="00364105"/>
    <w:rsid w:val="003A4015"/>
    <w:rsid w:val="003A5A89"/>
    <w:rsid w:val="003D28CF"/>
    <w:rsid w:val="003D361C"/>
    <w:rsid w:val="004026DA"/>
    <w:rsid w:val="00450AB2"/>
    <w:rsid w:val="004513FC"/>
    <w:rsid w:val="00485203"/>
    <w:rsid w:val="00495DB7"/>
    <w:rsid w:val="004D3E3F"/>
    <w:rsid w:val="004F4E24"/>
    <w:rsid w:val="005015FB"/>
    <w:rsid w:val="0051024C"/>
    <w:rsid w:val="00510A68"/>
    <w:rsid w:val="00552E0E"/>
    <w:rsid w:val="005F3840"/>
    <w:rsid w:val="00602B44"/>
    <w:rsid w:val="00614321"/>
    <w:rsid w:val="0061787B"/>
    <w:rsid w:val="00654668"/>
    <w:rsid w:val="00681749"/>
    <w:rsid w:val="00691D00"/>
    <w:rsid w:val="006A6221"/>
    <w:rsid w:val="006C4C50"/>
    <w:rsid w:val="006F41B7"/>
    <w:rsid w:val="00717263"/>
    <w:rsid w:val="007277D5"/>
    <w:rsid w:val="00731308"/>
    <w:rsid w:val="007317E9"/>
    <w:rsid w:val="00752EF8"/>
    <w:rsid w:val="00777002"/>
    <w:rsid w:val="007B74C0"/>
    <w:rsid w:val="007D20BC"/>
    <w:rsid w:val="007F3096"/>
    <w:rsid w:val="00834776"/>
    <w:rsid w:val="008658B7"/>
    <w:rsid w:val="008C20F3"/>
    <w:rsid w:val="008C2CE8"/>
    <w:rsid w:val="00977125"/>
    <w:rsid w:val="009C008F"/>
    <w:rsid w:val="009E3A64"/>
    <w:rsid w:val="009E6000"/>
    <w:rsid w:val="00A33FD6"/>
    <w:rsid w:val="00A53C93"/>
    <w:rsid w:val="00A56D20"/>
    <w:rsid w:val="00AD78B8"/>
    <w:rsid w:val="00AF6AA4"/>
    <w:rsid w:val="00B1050D"/>
    <w:rsid w:val="00B11C98"/>
    <w:rsid w:val="00B3204F"/>
    <w:rsid w:val="00BE2F47"/>
    <w:rsid w:val="00BE302A"/>
    <w:rsid w:val="00C009B0"/>
    <w:rsid w:val="00C01B2A"/>
    <w:rsid w:val="00C32D9F"/>
    <w:rsid w:val="00C604DE"/>
    <w:rsid w:val="00C708BB"/>
    <w:rsid w:val="00C7137E"/>
    <w:rsid w:val="00CA7A61"/>
    <w:rsid w:val="00CD33DD"/>
    <w:rsid w:val="00CE42D7"/>
    <w:rsid w:val="00CE6DA1"/>
    <w:rsid w:val="00D01A0B"/>
    <w:rsid w:val="00D065CF"/>
    <w:rsid w:val="00D071D1"/>
    <w:rsid w:val="00D07631"/>
    <w:rsid w:val="00D1343C"/>
    <w:rsid w:val="00D32041"/>
    <w:rsid w:val="00D60C90"/>
    <w:rsid w:val="00D64AEC"/>
    <w:rsid w:val="00D71DC0"/>
    <w:rsid w:val="00DB01FB"/>
    <w:rsid w:val="00DE40D1"/>
    <w:rsid w:val="00DE6034"/>
    <w:rsid w:val="00DE698A"/>
    <w:rsid w:val="00E04921"/>
    <w:rsid w:val="00E11EB4"/>
    <w:rsid w:val="00E5205A"/>
    <w:rsid w:val="00EA5083"/>
    <w:rsid w:val="00EA5C27"/>
    <w:rsid w:val="00EF5A8D"/>
    <w:rsid w:val="00F3352C"/>
    <w:rsid w:val="00F445FE"/>
    <w:rsid w:val="00FF40B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5015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E24"/>
    <w:pPr>
      <w:ind w:left="720"/>
      <w:contextualSpacing/>
    </w:pPr>
  </w:style>
  <w:style w:type="character" w:styleId="CommentReference">
    <w:name w:val="annotation reference"/>
    <w:basedOn w:val="DefaultParagraphFont"/>
    <w:uiPriority w:val="99"/>
    <w:semiHidden/>
    <w:unhideWhenUsed/>
    <w:rsid w:val="00EA5C27"/>
    <w:rPr>
      <w:sz w:val="16"/>
      <w:szCs w:val="16"/>
    </w:rPr>
  </w:style>
  <w:style w:type="paragraph" w:styleId="CommentText">
    <w:name w:val="annotation text"/>
    <w:basedOn w:val="Normal"/>
    <w:link w:val="CommentTextChar"/>
    <w:uiPriority w:val="99"/>
    <w:semiHidden/>
    <w:unhideWhenUsed/>
    <w:rsid w:val="00EA5C27"/>
    <w:pPr>
      <w:spacing w:line="240" w:lineRule="auto"/>
    </w:pPr>
    <w:rPr>
      <w:sz w:val="20"/>
      <w:szCs w:val="20"/>
    </w:rPr>
  </w:style>
  <w:style w:type="character" w:customStyle="1" w:styleId="CommentTextChar">
    <w:name w:val="Comment Text Char"/>
    <w:basedOn w:val="DefaultParagraphFont"/>
    <w:link w:val="CommentText"/>
    <w:uiPriority w:val="99"/>
    <w:semiHidden/>
    <w:rsid w:val="00EA5C27"/>
    <w:rPr>
      <w:sz w:val="20"/>
      <w:szCs w:val="20"/>
    </w:rPr>
  </w:style>
  <w:style w:type="paragraph" w:styleId="CommentSubject">
    <w:name w:val="annotation subject"/>
    <w:basedOn w:val="CommentText"/>
    <w:next w:val="CommentText"/>
    <w:link w:val="CommentSubjectChar"/>
    <w:uiPriority w:val="99"/>
    <w:semiHidden/>
    <w:unhideWhenUsed/>
    <w:rsid w:val="00EA5C27"/>
    <w:rPr>
      <w:b/>
      <w:bCs/>
    </w:rPr>
  </w:style>
  <w:style w:type="character" w:customStyle="1" w:styleId="CommentSubjectChar">
    <w:name w:val="Comment Subject Char"/>
    <w:basedOn w:val="CommentTextChar"/>
    <w:link w:val="CommentSubject"/>
    <w:uiPriority w:val="99"/>
    <w:semiHidden/>
    <w:rsid w:val="00EA5C27"/>
    <w:rPr>
      <w:b/>
      <w:bCs/>
      <w:sz w:val="20"/>
      <w:szCs w:val="20"/>
    </w:rPr>
  </w:style>
  <w:style w:type="paragraph" w:styleId="BalloonText">
    <w:name w:val="Balloon Text"/>
    <w:basedOn w:val="Normal"/>
    <w:link w:val="BalloonTextChar"/>
    <w:uiPriority w:val="99"/>
    <w:semiHidden/>
    <w:unhideWhenUsed/>
    <w:rsid w:val="00EA5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C27"/>
    <w:rPr>
      <w:rFonts w:ascii="Tahoma" w:hAnsi="Tahoma" w:cs="Tahoma"/>
      <w:sz w:val="16"/>
      <w:szCs w:val="16"/>
    </w:rPr>
  </w:style>
  <w:style w:type="character" w:customStyle="1" w:styleId="Heading3Char">
    <w:name w:val="Heading 3 Char"/>
    <w:basedOn w:val="DefaultParagraphFont"/>
    <w:link w:val="Heading3"/>
    <w:uiPriority w:val="9"/>
    <w:rsid w:val="005015F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5015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E24"/>
    <w:pPr>
      <w:ind w:left="720"/>
      <w:contextualSpacing/>
    </w:pPr>
  </w:style>
  <w:style w:type="character" w:styleId="CommentReference">
    <w:name w:val="annotation reference"/>
    <w:basedOn w:val="DefaultParagraphFont"/>
    <w:uiPriority w:val="99"/>
    <w:semiHidden/>
    <w:unhideWhenUsed/>
    <w:rsid w:val="00EA5C27"/>
    <w:rPr>
      <w:sz w:val="16"/>
      <w:szCs w:val="16"/>
    </w:rPr>
  </w:style>
  <w:style w:type="paragraph" w:styleId="CommentText">
    <w:name w:val="annotation text"/>
    <w:basedOn w:val="Normal"/>
    <w:link w:val="CommentTextChar"/>
    <w:uiPriority w:val="99"/>
    <w:semiHidden/>
    <w:unhideWhenUsed/>
    <w:rsid w:val="00EA5C27"/>
    <w:pPr>
      <w:spacing w:line="240" w:lineRule="auto"/>
    </w:pPr>
    <w:rPr>
      <w:sz w:val="20"/>
      <w:szCs w:val="20"/>
    </w:rPr>
  </w:style>
  <w:style w:type="character" w:customStyle="1" w:styleId="CommentTextChar">
    <w:name w:val="Comment Text Char"/>
    <w:basedOn w:val="DefaultParagraphFont"/>
    <w:link w:val="CommentText"/>
    <w:uiPriority w:val="99"/>
    <w:semiHidden/>
    <w:rsid w:val="00EA5C27"/>
    <w:rPr>
      <w:sz w:val="20"/>
      <w:szCs w:val="20"/>
    </w:rPr>
  </w:style>
  <w:style w:type="paragraph" w:styleId="CommentSubject">
    <w:name w:val="annotation subject"/>
    <w:basedOn w:val="CommentText"/>
    <w:next w:val="CommentText"/>
    <w:link w:val="CommentSubjectChar"/>
    <w:uiPriority w:val="99"/>
    <w:semiHidden/>
    <w:unhideWhenUsed/>
    <w:rsid w:val="00EA5C27"/>
    <w:rPr>
      <w:b/>
      <w:bCs/>
    </w:rPr>
  </w:style>
  <w:style w:type="character" w:customStyle="1" w:styleId="CommentSubjectChar">
    <w:name w:val="Comment Subject Char"/>
    <w:basedOn w:val="CommentTextChar"/>
    <w:link w:val="CommentSubject"/>
    <w:uiPriority w:val="99"/>
    <w:semiHidden/>
    <w:rsid w:val="00EA5C27"/>
    <w:rPr>
      <w:b/>
      <w:bCs/>
      <w:sz w:val="20"/>
      <w:szCs w:val="20"/>
    </w:rPr>
  </w:style>
  <w:style w:type="paragraph" w:styleId="BalloonText">
    <w:name w:val="Balloon Text"/>
    <w:basedOn w:val="Normal"/>
    <w:link w:val="BalloonTextChar"/>
    <w:uiPriority w:val="99"/>
    <w:semiHidden/>
    <w:unhideWhenUsed/>
    <w:rsid w:val="00EA5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C27"/>
    <w:rPr>
      <w:rFonts w:ascii="Tahoma" w:hAnsi="Tahoma" w:cs="Tahoma"/>
      <w:sz w:val="16"/>
      <w:szCs w:val="16"/>
    </w:rPr>
  </w:style>
  <w:style w:type="character" w:customStyle="1" w:styleId="Heading3Char">
    <w:name w:val="Heading 3 Char"/>
    <w:basedOn w:val="DefaultParagraphFont"/>
    <w:link w:val="Heading3"/>
    <w:uiPriority w:val="9"/>
    <w:rsid w:val="005015F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7</Pages>
  <Words>2504</Words>
  <Characters>14529</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Amann</dc:creator>
  <cp:lastModifiedBy>Erik Amann</cp:lastModifiedBy>
  <cp:revision>22</cp:revision>
  <dcterms:created xsi:type="dcterms:W3CDTF">2017-10-03T05:32:00Z</dcterms:created>
  <dcterms:modified xsi:type="dcterms:W3CDTF">2017-10-18T09:52:00Z</dcterms:modified>
</cp:coreProperties>
</file>